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918D8" w14:textId="7B7CEA22" w:rsidR="00B40F71" w:rsidRPr="006240C0" w:rsidRDefault="00B40F71" w:rsidP="00B40F71">
      <w:pPr>
        <w:pStyle w:val="Titel"/>
        <w:jc w:val="center"/>
        <w:rPr>
          <w:rFonts w:ascii="Calibri" w:hAnsi="Calibri" w:cs="Calibri"/>
          <w:sz w:val="28"/>
          <w:szCs w:val="28"/>
        </w:rPr>
      </w:pPr>
      <w:r w:rsidRPr="006240C0">
        <w:rPr>
          <w:rStyle w:val="Hyperlink"/>
          <w:rFonts w:ascii="Calibri" w:eastAsia="Times New Roman" w:hAnsi="Calibri" w:cs="Calibri"/>
          <w:b/>
          <w:color w:val="auto"/>
          <w:sz w:val="28"/>
          <w:szCs w:val="28"/>
          <w:lang w:eastAsia="de-DE"/>
        </w:rPr>
        <w:t>Informationspflicht gemäß Art. 13 und 14 DSGVO</w:t>
      </w:r>
      <w:r w:rsidR="00EF173E" w:rsidRPr="006240C0">
        <w:rPr>
          <w:rStyle w:val="Hyperlink"/>
          <w:rFonts w:ascii="Calibri" w:eastAsia="Times New Roman" w:hAnsi="Calibri" w:cs="Calibri"/>
          <w:b/>
          <w:color w:val="auto"/>
          <w:sz w:val="28"/>
          <w:szCs w:val="28"/>
          <w:lang w:eastAsia="de-DE"/>
        </w:rPr>
        <w:t xml:space="preserve"> für Bewerber</w:t>
      </w:r>
      <w:r w:rsidRPr="006240C0">
        <w:rPr>
          <w:rFonts w:ascii="Calibri" w:eastAsia="Times New Roman" w:hAnsi="Calibri" w:cs="Calibri"/>
          <w:b/>
          <w:color w:val="auto"/>
          <w:sz w:val="28"/>
          <w:szCs w:val="28"/>
          <w:u w:val="single"/>
          <w:lang w:eastAsia="de-DE"/>
        </w:rPr>
        <w:br/>
      </w:r>
    </w:p>
    <w:p w14:paraId="508AD555" w14:textId="2C555664" w:rsidR="00B40F71" w:rsidRPr="006A322E" w:rsidRDefault="00B76CDE" w:rsidP="00B40F71">
      <w:pPr>
        <w:pStyle w:val="Titel"/>
        <w:rPr>
          <w:rFonts w:ascii="Calibri" w:hAnsi="Calibri" w:cs="Calibri"/>
          <w:b/>
          <w:color w:val="auto"/>
          <w:sz w:val="28"/>
          <w:szCs w:val="28"/>
        </w:rPr>
      </w:pPr>
      <w:r w:rsidRPr="006A322E">
        <w:rPr>
          <w:rFonts w:ascii="Calibri" w:hAnsi="Calibri" w:cs="Calibri"/>
          <w:b/>
          <w:color w:val="auto"/>
          <w:sz w:val="28"/>
          <w:szCs w:val="28"/>
        </w:rPr>
        <w:t>Daten Verarbeiter</w:t>
      </w:r>
    </w:p>
    <w:p w14:paraId="792706ED" w14:textId="77777777" w:rsidR="00B40F71" w:rsidRPr="00C50075" w:rsidRDefault="00B40F71" w:rsidP="00B40F71">
      <w:pPr>
        <w:pStyle w:val="berschrift1"/>
        <w:rPr>
          <w:rFonts w:ascii="Calibri" w:hAnsi="Calibri" w:cs="Calibri"/>
          <w:color w:val="auto"/>
          <w:sz w:val="22"/>
          <w:szCs w:val="22"/>
        </w:rPr>
      </w:pPr>
      <w:r w:rsidRPr="00C50075">
        <w:rPr>
          <w:rStyle w:val="berschrift2Zchn"/>
          <w:rFonts w:ascii="Calibri" w:hAnsi="Calibri" w:cs="Calibri"/>
          <w:color w:val="auto"/>
          <w:sz w:val="22"/>
          <w:szCs w:val="22"/>
        </w:rPr>
        <w:t>Name und Kontaktdaten des Verantwortlichen</w:t>
      </w:r>
      <w:r w:rsidRPr="00C50075">
        <w:rPr>
          <w:rFonts w:ascii="Calibri" w:hAnsi="Calibri" w:cs="Calibri"/>
          <w:color w:val="auto"/>
          <w:sz w:val="22"/>
          <w:szCs w:val="22"/>
        </w:rPr>
        <w:t>:</w:t>
      </w:r>
    </w:p>
    <w:p w14:paraId="6941A543" w14:textId="77777777" w:rsidR="00B40F71" w:rsidRPr="00C50075" w:rsidRDefault="00B40F71" w:rsidP="00B40F71">
      <w:pPr>
        <w:rPr>
          <w:rFonts w:ascii="Calibri" w:hAnsi="Calibri" w:cs="Calibri"/>
        </w:rPr>
      </w:pPr>
    </w:p>
    <w:p w14:paraId="1918AA93" w14:textId="6D070C99" w:rsidR="006D3233" w:rsidRPr="00C50075" w:rsidRDefault="006D3233" w:rsidP="006D3233">
      <w:pPr>
        <w:pStyle w:val="berschrift2"/>
        <w:spacing w:before="0"/>
        <w:rPr>
          <w:rFonts w:ascii="Calibri" w:hAnsi="Calibri" w:cs="Calibri"/>
          <w:color w:val="auto"/>
          <w:sz w:val="22"/>
          <w:szCs w:val="22"/>
        </w:rPr>
      </w:pPr>
      <w:r w:rsidRPr="00C50075">
        <w:rPr>
          <w:rFonts w:ascii="Calibri" w:hAnsi="Calibri" w:cs="Calibri"/>
          <w:b/>
          <w:color w:val="auto"/>
          <w:sz w:val="22"/>
          <w:szCs w:val="22"/>
        </w:rPr>
        <w:t>Zimmerei Vitzthum GmbH</w:t>
      </w:r>
      <w:r w:rsidRPr="00C50075">
        <w:rPr>
          <w:rFonts w:ascii="Calibri" w:hAnsi="Calibri" w:cs="Calibri"/>
          <w:b/>
          <w:color w:val="auto"/>
          <w:sz w:val="22"/>
          <w:szCs w:val="22"/>
        </w:rPr>
        <w:br/>
      </w:r>
      <w:r w:rsidRPr="00C50075">
        <w:rPr>
          <w:rFonts w:ascii="Calibri" w:hAnsi="Calibri" w:cs="Calibri"/>
          <w:color w:val="auto"/>
          <w:sz w:val="22"/>
          <w:szCs w:val="22"/>
        </w:rPr>
        <w:t>Hauptstraße 23</w:t>
      </w:r>
      <w:r w:rsidRPr="00C50075">
        <w:rPr>
          <w:rFonts w:ascii="Calibri" w:hAnsi="Calibri" w:cs="Calibri"/>
          <w:color w:val="auto"/>
          <w:sz w:val="22"/>
          <w:szCs w:val="22"/>
        </w:rPr>
        <w:br/>
        <w:t xml:space="preserve">90559 </w:t>
      </w:r>
      <w:proofErr w:type="spellStart"/>
      <w:r w:rsidRPr="00C50075">
        <w:rPr>
          <w:rFonts w:ascii="Calibri" w:hAnsi="Calibri" w:cs="Calibri"/>
          <w:color w:val="auto"/>
          <w:sz w:val="22"/>
          <w:szCs w:val="22"/>
        </w:rPr>
        <w:t>Burgthann-Ezelsdorf</w:t>
      </w:r>
      <w:proofErr w:type="spellEnd"/>
    </w:p>
    <w:p w14:paraId="427B2884" w14:textId="77777777" w:rsidR="006D3233" w:rsidRPr="00C50075" w:rsidRDefault="006D3233" w:rsidP="006D3233">
      <w:pPr>
        <w:rPr>
          <w:rFonts w:ascii="Calibri" w:hAnsi="Calibri" w:cs="Calibri"/>
        </w:rPr>
      </w:pPr>
    </w:p>
    <w:p w14:paraId="3596992B" w14:textId="77777777" w:rsidR="006D3233" w:rsidRPr="00C50075" w:rsidRDefault="006D3233" w:rsidP="006D3233">
      <w:pPr>
        <w:pStyle w:val="StandardWeb"/>
        <w:spacing w:before="0" w:beforeAutospacing="0" w:after="0" w:afterAutospacing="0"/>
        <w:rPr>
          <w:rFonts w:ascii="Calibri" w:hAnsi="Calibri" w:cs="Calibri"/>
          <w:sz w:val="22"/>
          <w:szCs w:val="22"/>
        </w:rPr>
      </w:pPr>
      <w:r w:rsidRPr="00C50075">
        <w:rPr>
          <w:rFonts w:ascii="Calibri" w:hAnsi="Calibri" w:cs="Calibri"/>
          <w:sz w:val="22"/>
          <w:szCs w:val="22"/>
        </w:rPr>
        <w:t>Telefon: 09188-918810</w:t>
      </w:r>
    </w:p>
    <w:p w14:paraId="62549B26" w14:textId="03BD9748" w:rsidR="006D3233" w:rsidRPr="00C50075" w:rsidRDefault="006D3233" w:rsidP="006D3233">
      <w:pPr>
        <w:pStyle w:val="StandardWeb"/>
        <w:spacing w:before="0" w:beforeAutospacing="0" w:after="0" w:afterAutospacing="0"/>
        <w:rPr>
          <w:rFonts w:ascii="Calibri" w:hAnsi="Calibri" w:cs="Calibri"/>
          <w:sz w:val="22"/>
          <w:szCs w:val="22"/>
        </w:rPr>
      </w:pPr>
      <w:r w:rsidRPr="00C50075">
        <w:rPr>
          <w:rFonts w:ascii="Calibri" w:hAnsi="Calibri" w:cs="Calibri"/>
          <w:sz w:val="22"/>
          <w:szCs w:val="22"/>
        </w:rPr>
        <w:br/>
      </w:r>
      <w:hyperlink r:id="rId7" w:history="1">
        <w:r w:rsidR="00913EDD" w:rsidRPr="00C50075">
          <w:rPr>
            <w:rStyle w:val="Hyperlink"/>
            <w:rFonts w:ascii="Calibri" w:hAnsi="Calibri" w:cs="Calibri"/>
            <w:color w:val="auto"/>
            <w:sz w:val="22"/>
            <w:szCs w:val="22"/>
            <w:u w:val="none"/>
          </w:rPr>
          <w:t>info@zimmerei-vitzthum.de</w:t>
        </w:r>
      </w:hyperlink>
      <w:r w:rsidR="00913EDD" w:rsidRPr="00C50075">
        <w:rPr>
          <w:rFonts w:ascii="Calibri" w:hAnsi="Calibri" w:cs="Calibri"/>
          <w:sz w:val="22"/>
          <w:szCs w:val="22"/>
        </w:rPr>
        <w:br/>
      </w:r>
      <w:hyperlink r:id="rId8" w:history="1">
        <w:r w:rsidRPr="00C50075">
          <w:rPr>
            <w:rStyle w:val="Hyperlink"/>
            <w:rFonts w:ascii="Calibri" w:hAnsi="Calibri" w:cs="Calibri"/>
            <w:color w:val="auto"/>
            <w:sz w:val="22"/>
            <w:szCs w:val="22"/>
            <w:u w:val="none"/>
          </w:rPr>
          <w:t>www.zimmerei-vitzthum.de</w:t>
        </w:r>
      </w:hyperlink>
    </w:p>
    <w:p w14:paraId="183C3ED6" w14:textId="77777777" w:rsidR="006D3233" w:rsidRPr="00C50075" w:rsidRDefault="006D3233" w:rsidP="006D3233">
      <w:pPr>
        <w:pStyle w:val="StandardWeb"/>
        <w:spacing w:before="0" w:beforeAutospacing="0" w:after="0" w:afterAutospacing="0"/>
        <w:rPr>
          <w:rFonts w:ascii="Calibri" w:hAnsi="Calibri" w:cs="Calibri"/>
          <w:sz w:val="22"/>
          <w:szCs w:val="22"/>
        </w:rPr>
      </w:pPr>
    </w:p>
    <w:p w14:paraId="62D0E129" w14:textId="77777777" w:rsidR="006D3233" w:rsidRPr="00C50075" w:rsidRDefault="006D3233" w:rsidP="006D3233">
      <w:pPr>
        <w:pStyle w:val="StandardWeb"/>
        <w:spacing w:before="0" w:beforeAutospacing="0" w:after="0" w:afterAutospacing="0"/>
        <w:rPr>
          <w:rFonts w:ascii="Calibri" w:hAnsi="Calibri" w:cs="Calibri"/>
          <w:sz w:val="22"/>
          <w:szCs w:val="22"/>
        </w:rPr>
      </w:pPr>
      <w:r w:rsidRPr="00C50075">
        <w:rPr>
          <w:rStyle w:val="Fett"/>
          <w:rFonts w:ascii="Calibri" w:hAnsi="Calibri" w:cs="Calibri"/>
          <w:sz w:val="22"/>
          <w:szCs w:val="22"/>
        </w:rPr>
        <w:t>Geschäftsführung</w:t>
      </w:r>
    </w:p>
    <w:p w14:paraId="025AD25E" w14:textId="7FB89FB8" w:rsidR="006D3233" w:rsidRPr="00C50075" w:rsidRDefault="006D3233" w:rsidP="006D3233">
      <w:pPr>
        <w:pStyle w:val="StandardWeb"/>
        <w:spacing w:before="0" w:beforeAutospacing="0" w:after="0" w:afterAutospacing="0"/>
        <w:rPr>
          <w:rFonts w:ascii="Calibri" w:hAnsi="Calibri" w:cs="Calibri"/>
          <w:sz w:val="22"/>
          <w:szCs w:val="22"/>
        </w:rPr>
      </w:pPr>
      <w:r w:rsidRPr="00C50075">
        <w:rPr>
          <w:rFonts w:ascii="Calibri" w:hAnsi="Calibri" w:cs="Calibri"/>
          <w:sz w:val="22"/>
          <w:szCs w:val="22"/>
        </w:rPr>
        <w:t>Georg Vitzthum</w:t>
      </w:r>
    </w:p>
    <w:p w14:paraId="68D45DB0" w14:textId="77777777" w:rsidR="006D3233" w:rsidRPr="00C50075" w:rsidRDefault="006D3233" w:rsidP="006D3233">
      <w:pPr>
        <w:pStyle w:val="StandardWeb"/>
        <w:spacing w:before="0" w:beforeAutospacing="0" w:after="0" w:afterAutospacing="0"/>
        <w:rPr>
          <w:rFonts w:ascii="Calibri" w:hAnsi="Calibri" w:cs="Calibri"/>
          <w:sz w:val="22"/>
          <w:szCs w:val="22"/>
        </w:rPr>
      </w:pPr>
    </w:p>
    <w:p w14:paraId="58A0C0EB" w14:textId="77777777" w:rsidR="006D3233" w:rsidRPr="00C50075" w:rsidRDefault="006D3233" w:rsidP="006D3233">
      <w:pPr>
        <w:pStyle w:val="StandardWeb"/>
        <w:spacing w:before="0" w:beforeAutospacing="0" w:after="0" w:afterAutospacing="0"/>
        <w:rPr>
          <w:rFonts w:ascii="Calibri" w:hAnsi="Calibri" w:cs="Calibri"/>
          <w:sz w:val="22"/>
          <w:szCs w:val="22"/>
        </w:rPr>
      </w:pPr>
      <w:proofErr w:type="spellStart"/>
      <w:r w:rsidRPr="00C50075">
        <w:rPr>
          <w:rFonts w:ascii="Calibri" w:hAnsi="Calibri" w:cs="Calibri"/>
          <w:sz w:val="22"/>
          <w:szCs w:val="22"/>
        </w:rPr>
        <w:t>UStID</w:t>
      </w:r>
      <w:proofErr w:type="spellEnd"/>
      <w:r w:rsidRPr="00C50075">
        <w:rPr>
          <w:rFonts w:ascii="Calibri" w:hAnsi="Calibri" w:cs="Calibri"/>
          <w:sz w:val="22"/>
          <w:szCs w:val="22"/>
        </w:rPr>
        <w:t>: DE 219 281 693</w:t>
      </w:r>
    </w:p>
    <w:p w14:paraId="635B95F5" w14:textId="77777777" w:rsidR="00B40F71" w:rsidRPr="00C50075" w:rsidRDefault="00B40F71" w:rsidP="00B40F71">
      <w:pPr>
        <w:rPr>
          <w:rFonts w:ascii="Calibri" w:hAnsi="Calibri" w:cs="Calibri"/>
        </w:rPr>
      </w:pPr>
    </w:p>
    <w:p w14:paraId="4B94C087" w14:textId="77777777" w:rsidR="00B40F71" w:rsidRPr="00C50075" w:rsidRDefault="00B40F71" w:rsidP="001C4F1C">
      <w:pPr>
        <w:pStyle w:val="berschrift1"/>
        <w:rPr>
          <w:rStyle w:val="berschrift2Zchn"/>
          <w:rFonts w:ascii="Calibri" w:hAnsi="Calibri" w:cs="Calibri"/>
          <w:color w:val="auto"/>
          <w:sz w:val="22"/>
          <w:szCs w:val="22"/>
        </w:rPr>
      </w:pPr>
      <w:r w:rsidRPr="00C50075">
        <w:rPr>
          <w:rStyle w:val="berschrift2Zchn"/>
          <w:rFonts w:ascii="Calibri" w:hAnsi="Calibri" w:cs="Calibri"/>
          <w:color w:val="auto"/>
          <w:sz w:val="22"/>
          <w:szCs w:val="22"/>
        </w:rPr>
        <w:t>Name und Kontaktdaten der Datenschutzbeauftragten:</w:t>
      </w:r>
    </w:p>
    <w:p w14:paraId="0FB7BD93" w14:textId="77777777" w:rsidR="006240C0" w:rsidRPr="00C50075" w:rsidRDefault="006240C0" w:rsidP="006240C0">
      <w:pPr>
        <w:rPr>
          <w:rFonts w:ascii="Calibri" w:hAnsi="Calibri" w:cs="Calibri"/>
        </w:rPr>
      </w:pPr>
    </w:p>
    <w:p w14:paraId="4C45DB9F" w14:textId="1DE906D4" w:rsidR="006240C0" w:rsidRPr="00C50075" w:rsidRDefault="006240C0" w:rsidP="006240C0">
      <w:pPr>
        <w:rPr>
          <w:rFonts w:ascii="Calibri" w:hAnsi="Calibri" w:cs="Calibri"/>
        </w:rPr>
      </w:pPr>
      <w:r w:rsidRPr="00C50075">
        <w:rPr>
          <w:rFonts w:ascii="Calibri" w:hAnsi="Calibri" w:cs="Calibri"/>
        </w:rPr>
        <w:t xml:space="preserve">Wird laut </w:t>
      </w:r>
      <w:hyperlink r:id="rId9" w:tgtFrame="_blank" w:tooltip="Art. 37 DSGVO: Benennung eines Datenschutzbeauftragten" w:history="1">
        <w:r w:rsidRPr="00C50075">
          <w:rPr>
            <w:rStyle w:val="Hyperlink"/>
            <w:rFonts w:ascii="Calibri" w:hAnsi="Calibri" w:cs="Calibri"/>
          </w:rPr>
          <w:t>Art. 37 Abs. 1 DSGVO</w:t>
        </w:r>
      </w:hyperlink>
      <w:r w:rsidRPr="00C50075">
        <w:rPr>
          <w:rFonts w:ascii="Calibri" w:hAnsi="Calibri" w:cs="Calibri"/>
        </w:rPr>
        <w:t xml:space="preserve"> nicht benötigt.</w:t>
      </w:r>
    </w:p>
    <w:p w14:paraId="2F073303" w14:textId="77777777" w:rsidR="006240C0" w:rsidRPr="00C50075" w:rsidRDefault="006240C0" w:rsidP="006240C0">
      <w:pPr>
        <w:rPr>
          <w:rFonts w:ascii="Calibri" w:hAnsi="Calibri" w:cs="Calibri"/>
        </w:rPr>
      </w:pPr>
    </w:p>
    <w:p w14:paraId="423CC22C" w14:textId="77777777" w:rsidR="006240C0" w:rsidRPr="00C50075" w:rsidRDefault="006240C0" w:rsidP="006240C0">
      <w:pPr>
        <w:rPr>
          <w:rFonts w:ascii="Calibri" w:hAnsi="Calibri" w:cs="Calibri"/>
        </w:rPr>
      </w:pPr>
      <w:r w:rsidRPr="00C50075">
        <w:rPr>
          <w:rFonts w:ascii="Calibri" w:hAnsi="Calibri" w:cs="Calibri"/>
        </w:rPr>
        <w:t>Bei Fragen wenden wir uns an:</w:t>
      </w:r>
    </w:p>
    <w:p w14:paraId="2FF1E1C9" w14:textId="77777777" w:rsidR="006240C0" w:rsidRPr="00C50075" w:rsidRDefault="006240C0" w:rsidP="006240C0">
      <w:pPr>
        <w:rPr>
          <w:rFonts w:ascii="Calibri" w:hAnsi="Calibri" w:cs="Calibri"/>
        </w:rPr>
      </w:pPr>
    </w:p>
    <w:p w14:paraId="6D6FA0A7" w14:textId="77777777" w:rsidR="006240C0" w:rsidRPr="00C50075" w:rsidRDefault="006240C0" w:rsidP="006240C0">
      <w:pPr>
        <w:rPr>
          <w:rFonts w:ascii="Calibri" w:hAnsi="Calibri" w:cs="Calibri"/>
        </w:rPr>
      </w:pPr>
      <w:r w:rsidRPr="00C50075">
        <w:rPr>
          <w:rFonts w:ascii="Calibri" w:hAnsi="Calibri" w:cs="Calibri"/>
        </w:rPr>
        <w:t xml:space="preserve">Datenschutz </w:t>
      </w:r>
      <w:proofErr w:type="spellStart"/>
      <w:r w:rsidRPr="00C50075">
        <w:rPr>
          <w:rFonts w:ascii="Calibri" w:hAnsi="Calibri" w:cs="Calibri"/>
        </w:rPr>
        <w:t>Pöllinger</w:t>
      </w:r>
      <w:proofErr w:type="spellEnd"/>
      <w:r w:rsidRPr="00C50075">
        <w:rPr>
          <w:rFonts w:ascii="Calibri" w:hAnsi="Calibri" w:cs="Calibri"/>
        </w:rPr>
        <w:t xml:space="preserve"> GmbH</w:t>
      </w:r>
    </w:p>
    <w:p w14:paraId="6E730F31" w14:textId="77777777" w:rsidR="006240C0" w:rsidRPr="00C50075" w:rsidRDefault="006240C0" w:rsidP="006240C0">
      <w:pPr>
        <w:rPr>
          <w:rFonts w:ascii="Calibri" w:hAnsi="Calibri" w:cs="Calibri"/>
        </w:rPr>
      </w:pPr>
      <w:r w:rsidRPr="00C50075">
        <w:rPr>
          <w:rFonts w:ascii="Calibri" w:hAnsi="Calibri" w:cs="Calibri"/>
        </w:rPr>
        <w:t>Dresdner Str. 38</w:t>
      </w:r>
    </w:p>
    <w:p w14:paraId="0FD4CDA5" w14:textId="4F1AB3A0" w:rsidR="00B40F71" w:rsidRPr="00C50075" w:rsidRDefault="006240C0" w:rsidP="006240C0">
      <w:pPr>
        <w:rPr>
          <w:rFonts w:ascii="Calibri" w:hAnsi="Calibri" w:cs="Calibri"/>
        </w:rPr>
      </w:pPr>
      <w:r w:rsidRPr="00C50075">
        <w:rPr>
          <w:rFonts w:ascii="Calibri" w:hAnsi="Calibri" w:cs="Calibri"/>
        </w:rPr>
        <w:t>92318 Neumarkt</w:t>
      </w:r>
    </w:p>
    <w:p w14:paraId="71E1F866" w14:textId="77777777" w:rsidR="00B40F71" w:rsidRPr="00C50075" w:rsidRDefault="00B40F71" w:rsidP="00B40F71">
      <w:pPr>
        <w:rPr>
          <w:rFonts w:ascii="Arial" w:hAnsi="Arial" w:cs="Arial"/>
        </w:rPr>
      </w:pPr>
    </w:p>
    <w:p w14:paraId="05034982" w14:textId="05021035" w:rsidR="00B40F71" w:rsidRPr="00C50075" w:rsidRDefault="00B40F71" w:rsidP="006240C0">
      <w:pPr>
        <w:pStyle w:val="Titel"/>
        <w:rPr>
          <w:rFonts w:ascii="Calibri" w:hAnsi="Calibri" w:cs="Calibri"/>
          <w:b/>
          <w:color w:val="auto"/>
          <w:sz w:val="22"/>
          <w:szCs w:val="22"/>
        </w:rPr>
      </w:pPr>
      <w:r w:rsidRPr="00C50075">
        <w:rPr>
          <w:rFonts w:ascii="Calibri" w:hAnsi="Calibri" w:cs="Calibri"/>
          <w:b/>
          <w:color w:val="auto"/>
          <w:sz w:val="22"/>
          <w:szCs w:val="22"/>
        </w:rPr>
        <w:t>Verarbeitungsrahmen</w:t>
      </w:r>
      <w:r w:rsidR="00EF173E" w:rsidRPr="00C50075">
        <w:rPr>
          <w:rFonts w:ascii="Calibri" w:hAnsi="Calibri" w:cs="Calibri"/>
          <w:b/>
          <w:color w:val="auto"/>
          <w:sz w:val="22"/>
          <w:szCs w:val="22"/>
        </w:rPr>
        <w:t xml:space="preserve"> und Herkunft der Daten</w:t>
      </w:r>
    </w:p>
    <w:p w14:paraId="022F1683" w14:textId="77777777" w:rsidR="00EF173E" w:rsidRPr="00C50075" w:rsidRDefault="00EF173E" w:rsidP="00B40F71">
      <w:pPr>
        <w:pStyle w:val="Titel"/>
        <w:rPr>
          <w:rFonts w:ascii="Arial" w:hAnsi="Arial" w:cs="Arial"/>
          <w:b/>
          <w:color w:val="auto"/>
          <w:sz w:val="22"/>
          <w:szCs w:val="22"/>
        </w:rPr>
      </w:pPr>
    </w:p>
    <w:p w14:paraId="2F91BC8B" w14:textId="093B8D16" w:rsidR="00B40F71" w:rsidRPr="006240C0" w:rsidRDefault="00B40F71" w:rsidP="00EF173E">
      <w:pPr>
        <w:pStyle w:val="Titel"/>
        <w:rPr>
          <w:rFonts w:ascii="Calibri" w:hAnsi="Calibri" w:cs="Calibri"/>
          <w:b/>
          <w:color w:val="auto"/>
          <w:sz w:val="26"/>
          <w:szCs w:val="26"/>
        </w:rPr>
      </w:pPr>
      <w:r w:rsidRPr="006240C0">
        <w:rPr>
          <w:rFonts w:ascii="Calibri" w:hAnsi="Calibri" w:cs="Calibri"/>
          <w:b/>
          <w:color w:val="auto"/>
          <w:sz w:val="26"/>
          <w:szCs w:val="26"/>
        </w:rPr>
        <w:t>Zweck und Rechtsgrundl</w:t>
      </w:r>
      <w:r w:rsidR="00526926" w:rsidRPr="006240C0">
        <w:rPr>
          <w:rFonts w:ascii="Calibri" w:hAnsi="Calibri" w:cs="Calibri"/>
          <w:b/>
          <w:color w:val="auto"/>
          <w:sz w:val="26"/>
          <w:szCs w:val="26"/>
        </w:rPr>
        <w:t>age für die Verarbeitung Art. 6</w:t>
      </w:r>
      <w:r w:rsidR="00EF173E" w:rsidRPr="006240C0">
        <w:rPr>
          <w:rFonts w:ascii="Calibri" w:hAnsi="Calibri" w:cs="Calibri"/>
          <w:b/>
          <w:color w:val="auto"/>
          <w:sz w:val="26"/>
          <w:szCs w:val="26"/>
        </w:rPr>
        <w:t>, Absatz 1,</w:t>
      </w:r>
      <w:r w:rsidRPr="006240C0">
        <w:rPr>
          <w:rFonts w:ascii="Calibri" w:hAnsi="Calibri" w:cs="Calibri"/>
          <w:b/>
          <w:color w:val="auto"/>
          <w:sz w:val="26"/>
          <w:szCs w:val="26"/>
        </w:rPr>
        <w:t xml:space="preserve"> a</w:t>
      </w:r>
      <w:r w:rsidR="00EF173E" w:rsidRPr="006240C0">
        <w:rPr>
          <w:rFonts w:ascii="Calibri" w:hAnsi="Calibri" w:cs="Calibri"/>
          <w:b/>
          <w:color w:val="auto"/>
          <w:sz w:val="26"/>
          <w:szCs w:val="26"/>
        </w:rPr>
        <w:t>) b)</w:t>
      </w:r>
      <w:r w:rsidRPr="006240C0">
        <w:rPr>
          <w:rFonts w:ascii="Calibri" w:hAnsi="Calibri" w:cs="Calibri"/>
          <w:b/>
          <w:color w:val="auto"/>
          <w:sz w:val="26"/>
          <w:szCs w:val="26"/>
        </w:rPr>
        <w:t xml:space="preserve"> </w:t>
      </w:r>
      <w:r w:rsidR="00DD47E9" w:rsidRPr="006240C0">
        <w:rPr>
          <w:rFonts w:ascii="Calibri" w:hAnsi="Calibri" w:cs="Calibri"/>
          <w:b/>
          <w:color w:val="auto"/>
          <w:sz w:val="26"/>
          <w:szCs w:val="26"/>
        </w:rPr>
        <w:t xml:space="preserve">f) </w:t>
      </w:r>
      <w:r w:rsidRPr="006240C0">
        <w:rPr>
          <w:rFonts w:ascii="Calibri" w:hAnsi="Calibri" w:cs="Calibri"/>
          <w:b/>
          <w:color w:val="auto"/>
          <w:sz w:val="26"/>
          <w:szCs w:val="26"/>
        </w:rPr>
        <w:t>DSGVO</w:t>
      </w:r>
    </w:p>
    <w:p w14:paraId="04FAE582" w14:textId="77777777" w:rsidR="00B40F71" w:rsidRPr="006240C0" w:rsidRDefault="00B40F71" w:rsidP="00B40F71">
      <w:pPr>
        <w:jc w:val="both"/>
        <w:rPr>
          <w:rFonts w:ascii="Calibri" w:hAnsi="Calibri" w:cs="Calibri"/>
        </w:rPr>
      </w:pPr>
    </w:p>
    <w:p w14:paraId="2D2935D4" w14:textId="77777777" w:rsidR="00EF173E" w:rsidRPr="006240C0" w:rsidRDefault="00B40F71" w:rsidP="00EF173E">
      <w:pPr>
        <w:jc w:val="both"/>
        <w:rPr>
          <w:rFonts w:ascii="Calibri" w:hAnsi="Calibri" w:cs="Calibri"/>
        </w:rPr>
      </w:pPr>
      <w:r w:rsidRPr="006240C0">
        <w:rPr>
          <w:rFonts w:ascii="Calibri" w:hAnsi="Calibri" w:cs="Calibri"/>
          <w:b/>
        </w:rPr>
        <w:t>Bewerberdaten:</w:t>
      </w:r>
      <w:r w:rsidRPr="006240C0">
        <w:rPr>
          <w:rFonts w:ascii="Calibri" w:hAnsi="Calibri" w:cs="Calibri"/>
        </w:rPr>
        <w:t xml:space="preserve"> Erhebung, Verarbeitung oder Nutzung personenbezogener Daten von Bewerbern erfolgen </w:t>
      </w:r>
      <w:r w:rsidR="00EF173E" w:rsidRPr="006240C0">
        <w:rPr>
          <w:rFonts w:ascii="Calibri" w:hAnsi="Calibri" w:cs="Calibri"/>
        </w:rPr>
        <w:t xml:space="preserve">zur Durchführung sowie Abwicklung des Bewerbungsverfahrens und der Beurteilung, inwieweit eine Eignung für eine betreffende Stelle vorliegt. </w:t>
      </w:r>
    </w:p>
    <w:p w14:paraId="040280E0" w14:textId="77777777" w:rsidR="00EF173E" w:rsidRPr="006240C0" w:rsidRDefault="00EF173E" w:rsidP="00EF173E">
      <w:pPr>
        <w:jc w:val="both"/>
        <w:rPr>
          <w:rFonts w:ascii="Calibri" w:hAnsi="Calibri" w:cs="Calibri"/>
        </w:rPr>
      </w:pPr>
    </w:p>
    <w:p w14:paraId="63A8FB8C" w14:textId="7B289FE2" w:rsidR="00EF173E" w:rsidRPr="006240C0" w:rsidRDefault="00EF173E" w:rsidP="00EF173E">
      <w:pPr>
        <w:jc w:val="both"/>
        <w:rPr>
          <w:rFonts w:ascii="Calibri" w:hAnsi="Calibri" w:cs="Calibri"/>
        </w:rPr>
      </w:pPr>
      <w:r w:rsidRPr="006240C0">
        <w:rPr>
          <w:rFonts w:ascii="Calibri" w:hAnsi="Calibri" w:cs="Calibri"/>
        </w:rPr>
        <w:t xml:space="preserve">Die Verarbeitung Ihrer Bewerberdaten ist erforderlich, um über die Begründung eines Beschäftigungsverhältnisses entscheiden zu können. Die vorrangige Rechtsgrundlage hierfür ist Art. 6 Abs. 1 b) DSGVO. Sofern die Verarbeitung Ihrer Daten auf einer Einwilligung beruht, haben Sie jederzeit das Recht, die Einwilligung mit Wirkung für die Zukunft zu widerrufen. Des Weiteren verarbeiten wir Ihre Daten ggf. auch zur Wahrnehmung des Hausrechts </w:t>
      </w:r>
      <w:r w:rsidR="00EF1688" w:rsidRPr="006240C0">
        <w:rPr>
          <w:rFonts w:ascii="Calibri" w:hAnsi="Calibri" w:cs="Calibri"/>
        </w:rPr>
        <w:t xml:space="preserve">(Videoüberwachung öffentlicher Räume gem. Art. 6 Abs. 1 f) DSGVO </w:t>
      </w:r>
      <w:proofErr w:type="spellStart"/>
      <w:r w:rsidR="00EF1688" w:rsidRPr="006240C0">
        <w:rPr>
          <w:rFonts w:ascii="Calibri" w:hAnsi="Calibri" w:cs="Calibri"/>
        </w:rPr>
        <w:t>i.v.m</w:t>
      </w:r>
      <w:proofErr w:type="spellEnd"/>
      <w:r w:rsidR="00EF1688" w:rsidRPr="006240C0">
        <w:rPr>
          <w:rFonts w:ascii="Calibri" w:hAnsi="Calibri" w:cs="Calibri"/>
        </w:rPr>
        <w:t>. § 26 Abs.1 BDSG-neu).</w:t>
      </w:r>
      <w:r w:rsidRPr="006240C0">
        <w:rPr>
          <w:rFonts w:ascii="Calibri" w:hAnsi="Calibri" w:cs="Calibri"/>
        </w:rPr>
        <w:t xml:space="preserve"> Die Verarbeitung besonderer Kategorien personenbezogener Daten (z.B. Gesundheitsdaten) beruht auf Ihrer Einw</w:t>
      </w:r>
      <w:r w:rsidR="00EF1688" w:rsidRPr="006240C0">
        <w:rPr>
          <w:rFonts w:ascii="Calibri" w:hAnsi="Calibri" w:cs="Calibri"/>
        </w:rPr>
        <w:t>illigung nach Art. 9 Abs. 2</w:t>
      </w:r>
      <w:r w:rsidRPr="006240C0">
        <w:rPr>
          <w:rFonts w:ascii="Calibri" w:hAnsi="Calibri" w:cs="Calibri"/>
        </w:rPr>
        <w:t>a</w:t>
      </w:r>
      <w:r w:rsidR="00EF1688" w:rsidRPr="006240C0">
        <w:rPr>
          <w:rFonts w:ascii="Calibri" w:hAnsi="Calibri" w:cs="Calibri"/>
        </w:rPr>
        <w:t>) DS</w:t>
      </w:r>
      <w:r w:rsidRPr="006240C0">
        <w:rPr>
          <w:rFonts w:ascii="Calibri" w:hAnsi="Calibri" w:cs="Calibri"/>
        </w:rPr>
        <w:t>GVO, soweit nicht gesetzliche Erlaubnista</w:t>
      </w:r>
      <w:r w:rsidR="00EF1688" w:rsidRPr="006240C0">
        <w:rPr>
          <w:rFonts w:ascii="Calibri" w:hAnsi="Calibri" w:cs="Calibri"/>
        </w:rPr>
        <w:t>tbestände wie Art. 9 Abs. 2</w:t>
      </w:r>
      <w:r w:rsidRPr="006240C0">
        <w:rPr>
          <w:rFonts w:ascii="Calibri" w:hAnsi="Calibri" w:cs="Calibri"/>
        </w:rPr>
        <w:t xml:space="preserve"> b</w:t>
      </w:r>
      <w:r w:rsidR="00EF1688" w:rsidRPr="006240C0">
        <w:rPr>
          <w:rFonts w:ascii="Calibri" w:hAnsi="Calibri" w:cs="Calibri"/>
        </w:rPr>
        <w:t>)</w:t>
      </w:r>
      <w:r w:rsidRPr="006240C0">
        <w:rPr>
          <w:rFonts w:ascii="Calibri" w:hAnsi="Calibri" w:cs="Calibri"/>
        </w:rPr>
        <w:t xml:space="preserve"> einschlägig sind. Ihre Bewerberdaten werden jederzeit vertraulich behandelt. Sollten wir Ihre Bewerberdaten für einen oben nicht genannten Zweck verarbeiten wollen, werden wir Sie darüber zuvor informieren.</w:t>
      </w:r>
    </w:p>
    <w:p w14:paraId="3D679ACB" w14:textId="77777777" w:rsidR="00B40F71" w:rsidRPr="006240C0" w:rsidRDefault="00B40F71" w:rsidP="00B40F71">
      <w:pPr>
        <w:jc w:val="both"/>
        <w:rPr>
          <w:rFonts w:ascii="Calibri" w:hAnsi="Calibri" w:cs="Calibri"/>
        </w:rPr>
      </w:pPr>
    </w:p>
    <w:p w14:paraId="415C46E7" w14:textId="787D08B0" w:rsidR="00DB374B" w:rsidRPr="00B76B4B" w:rsidRDefault="00DB374B" w:rsidP="00DB374B">
      <w:pPr>
        <w:pStyle w:val="Titel"/>
        <w:rPr>
          <w:rFonts w:ascii="Calibri" w:hAnsi="Calibri" w:cs="Calibri"/>
          <w:color w:val="auto"/>
          <w:sz w:val="26"/>
          <w:szCs w:val="26"/>
        </w:rPr>
      </w:pPr>
      <w:r w:rsidRPr="00B76B4B">
        <w:rPr>
          <w:rFonts w:ascii="Calibri" w:hAnsi="Calibri" w:cs="Calibri"/>
          <w:color w:val="auto"/>
          <w:sz w:val="26"/>
          <w:szCs w:val="26"/>
        </w:rPr>
        <w:t xml:space="preserve">Herkunft (Quelle) und </w:t>
      </w:r>
      <w:r w:rsidR="00B40F71" w:rsidRPr="00B76B4B">
        <w:rPr>
          <w:rFonts w:ascii="Calibri" w:hAnsi="Calibri" w:cs="Calibri"/>
          <w:color w:val="auto"/>
          <w:sz w:val="26"/>
          <w:szCs w:val="26"/>
        </w:rPr>
        <w:t>Kategorien personenbezogener Daten, die verarbeitet werden:</w:t>
      </w:r>
    </w:p>
    <w:p w14:paraId="4EC08476" w14:textId="37DBEF1C" w:rsidR="00DB374B" w:rsidRPr="006240C0" w:rsidRDefault="00DB374B" w:rsidP="00DB374B">
      <w:pPr>
        <w:rPr>
          <w:rFonts w:ascii="Calibri" w:hAnsi="Calibri" w:cs="Calibri"/>
        </w:rPr>
      </w:pPr>
      <w:r w:rsidRPr="006240C0">
        <w:rPr>
          <w:rFonts w:ascii="Calibri" w:hAnsi="Calibri" w:cs="Calibri"/>
        </w:rPr>
        <w:t>Zu den verarbeiteten Kategorien personenbezogener Daten gehören insbesondere Ihre Stammdaten (Vorname, Nachname, Namenszusätze, Staatsangehörigkeit), Kontaktdaten (private Anschrift, (Mobil-)Telefonnummer, E-Mail-Adresse) sowie weitere Daten des Bewerbungsverfahrens (Anschreiben, Zeugnisse, Fragebögen, Interviews, Qualifikationen und bisherige Tätigkeiten). Sofern Sie im Bewerbungsschreiben oder im Laufe des Bewerbungsverfahrens auch besondere Kategorien personenbezogener Daten (z.B. Gesundheitsdaten, Religionszugehörigkeit, Grad der Behinderung) freiwillig mitgeteilt haben, findet eine Verarbeitung nur statt, wenn Sie hierin eingewilligt haben oder ein gesetzlicher Erlaubnistatbestand dies rechtfertigt. Ihre personenbezogenen Daten werden in aller Regel direkt bei Ihnen im Rahmen des Einstellungsprozesses erhoben. Daneben können wir Daten von Dritten (z.B. Stellenvermittlung) erhalten haben, denen Sie Ihre Daten zur Weitergabe zur Verfügung gestellt haben. Zudem verarbeiten wir personenbezogene Daten, die wir aus öffentlich zugänglichen Quellen (z.B. beruflichen sozialen Netzwerken) zulässigerweise gewonnen haben. Die Verarbeitung Ihrer Daten erfolgt insoweit auf der Grundlage von Artikel 6 Abs. 1 b) DSGVO.</w:t>
      </w:r>
    </w:p>
    <w:p w14:paraId="5C5B9E96" w14:textId="77777777" w:rsidR="00B40F71" w:rsidRPr="006240C0" w:rsidRDefault="00B40F71" w:rsidP="00B40F71">
      <w:pPr>
        <w:rPr>
          <w:rFonts w:ascii="Calibri" w:hAnsi="Calibri" w:cs="Calibri"/>
        </w:rPr>
      </w:pPr>
    </w:p>
    <w:p w14:paraId="2E92826A" w14:textId="25ACA1F5" w:rsidR="00B40F71" w:rsidRPr="00B76B4B" w:rsidRDefault="00B3714C" w:rsidP="00B40F71">
      <w:pPr>
        <w:pStyle w:val="Titel"/>
        <w:rPr>
          <w:rFonts w:ascii="Calibri" w:hAnsi="Calibri" w:cs="Calibri"/>
          <w:color w:val="auto"/>
          <w:sz w:val="28"/>
          <w:szCs w:val="28"/>
        </w:rPr>
      </w:pPr>
      <w:r w:rsidRPr="00B76B4B">
        <w:rPr>
          <w:rFonts w:ascii="Calibri" w:hAnsi="Calibri" w:cs="Calibri"/>
          <w:color w:val="auto"/>
          <w:sz w:val="28"/>
          <w:szCs w:val="28"/>
        </w:rPr>
        <w:t>Empfänger (Kategorien) der Personenbezogenen</w:t>
      </w:r>
      <w:r w:rsidR="00B40F71" w:rsidRPr="00B76B4B">
        <w:rPr>
          <w:rFonts w:ascii="Calibri" w:hAnsi="Calibri" w:cs="Calibri"/>
          <w:color w:val="auto"/>
          <w:sz w:val="28"/>
          <w:szCs w:val="28"/>
        </w:rPr>
        <w:t xml:space="preserve"> Daten</w:t>
      </w:r>
    </w:p>
    <w:p w14:paraId="03B40BF2" w14:textId="5B811B87" w:rsidR="000668DA" w:rsidRPr="006240C0" w:rsidRDefault="00DB374B" w:rsidP="00B40F71">
      <w:pPr>
        <w:rPr>
          <w:rFonts w:ascii="Calibri" w:hAnsi="Calibri" w:cs="Calibri"/>
        </w:rPr>
      </w:pPr>
      <w:r w:rsidRPr="006240C0">
        <w:rPr>
          <w:rFonts w:ascii="Calibri" w:hAnsi="Calibri" w:cs="Calibri"/>
          <w:b/>
        </w:rPr>
        <w:t>Innerhalb des Unternehmens</w:t>
      </w:r>
      <w:r w:rsidRPr="006240C0">
        <w:rPr>
          <w:rFonts w:ascii="Calibri" w:hAnsi="Calibri" w:cs="Calibri"/>
        </w:rPr>
        <w:t xml:space="preserve"> erhalten nur</w:t>
      </w:r>
      <w:r w:rsidR="00AF5DC5" w:rsidRPr="006240C0">
        <w:rPr>
          <w:rFonts w:ascii="Calibri" w:hAnsi="Calibri" w:cs="Calibri"/>
        </w:rPr>
        <w:t xml:space="preserve"> die Personen und Stellen (Geschäftsführung</w:t>
      </w:r>
      <w:r w:rsidRPr="006240C0">
        <w:rPr>
          <w:rFonts w:ascii="Calibri" w:hAnsi="Calibri" w:cs="Calibri"/>
        </w:rPr>
        <w:t xml:space="preserve">) Ihre personenbezogenen Daten, die diese für die Einstellungsentscheidung und zur Erfüllung unserer vor-/vertraglichen und gesetzlichen Pflichten benötigen. </w:t>
      </w:r>
    </w:p>
    <w:p w14:paraId="48871D75" w14:textId="77777777" w:rsidR="000668DA" w:rsidRPr="006240C0" w:rsidRDefault="000668DA" w:rsidP="00B40F71">
      <w:pPr>
        <w:rPr>
          <w:rFonts w:ascii="Calibri" w:hAnsi="Calibri" w:cs="Calibri"/>
        </w:rPr>
      </w:pPr>
    </w:p>
    <w:p w14:paraId="119EB655" w14:textId="77777777" w:rsidR="00B40F71" w:rsidRPr="006240C0" w:rsidRDefault="00B40F71" w:rsidP="00B40F71">
      <w:pPr>
        <w:jc w:val="both"/>
        <w:rPr>
          <w:rFonts w:ascii="Calibri" w:hAnsi="Calibri" w:cs="Calibri"/>
        </w:rPr>
      </w:pPr>
      <w:r w:rsidRPr="006240C0">
        <w:rPr>
          <w:rFonts w:ascii="Calibri" w:hAnsi="Calibri" w:cs="Calibri"/>
          <w:b/>
        </w:rPr>
        <w:t>Externe Stellen</w:t>
      </w:r>
      <w:r w:rsidRPr="006240C0">
        <w:rPr>
          <w:rFonts w:ascii="Calibri" w:hAnsi="Calibri" w:cs="Calibri"/>
        </w:rPr>
        <w:t xml:space="preserve"> (Vertragspartner) soweit diese zur Vertragserfüllung notwendig sind. Externe Auftragnehmer (Dienstleistungsunternehmen) entsprechend Art. 28 DSGVO zur Abwicklung der Verarbeitung der Daten in unserem Auftrag. </w:t>
      </w:r>
    </w:p>
    <w:p w14:paraId="15565EEE" w14:textId="1C2EAEE5" w:rsidR="00D42AE7" w:rsidRPr="006240C0" w:rsidRDefault="00D42AE7" w:rsidP="00AF5DC5">
      <w:pPr>
        <w:pStyle w:val="Default"/>
        <w:ind w:left="720"/>
        <w:rPr>
          <w:color w:val="auto"/>
          <w:sz w:val="22"/>
          <w:szCs w:val="22"/>
        </w:rPr>
      </w:pPr>
      <w:r w:rsidRPr="006240C0">
        <w:rPr>
          <w:color w:val="auto"/>
          <w:sz w:val="22"/>
          <w:szCs w:val="22"/>
        </w:rPr>
        <w:t>EDV-Dienstleister</w:t>
      </w:r>
      <w:r w:rsidR="000668DA" w:rsidRPr="006240C0">
        <w:rPr>
          <w:color w:val="auto"/>
          <w:sz w:val="22"/>
          <w:szCs w:val="22"/>
        </w:rPr>
        <w:t>, Entsorgungsdienstleister</w:t>
      </w:r>
    </w:p>
    <w:p w14:paraId="10C5861E" w14:textId="77777777" w:rsidR="00B40F71" w:rsidRPr="006240C0" w:rsidRDefault="00B40F71" w:rsidP="00B40F71">
      <w:pPr>
        <w:jc w:val="both"/>
        <w:rPr>
          <w:rFonts w:ascii="Calibri" w:hAnsi="Calibri" w:cs="Calibri"/>
        </w:rPr>
      </w:pPr>
    </w:p>
    <w:p w14:paraId="04B6D8F6" w14:textId="1B3FE850" w:rsidR="00B40F71" w:rsidRPr="006240C0" w:rsidRDefault="00B40F71" w:rsidP="00B40F71">
      <w:pPr>
        <w:jc w:val="both"/>
        <w:rPr>
          <w:rFonts w:ascii="Calibri" w:hAnsi="Calibri" w:cs="Calibri"/>
        </w:rPr>
      </w:pPr>
      <w:r w:rsidRPr="006240C0">
        <w:rPr>
          <w:rFonts w:ascii="Calibri" w:hAnsi="Calibri" w:cs="Calibri"/>
          <w:b/>
        </w:rPr>
        <w:t>Weitere externe Stellen</w:t>
      </w:r>
      <w:r w:rsidR="00D42AE7" w:rsidRPr="006240C0">
        <w:rPr>
          <w:rFonts w:ascii="Calibri" w:hAnsi="Calibri" w:cs="Calibri"/>
          <w:b/>
        </w:rPr>
        <w:t>,</w:t>
      </w:r>
      <w:r w:rsidRPr="006240C0">
        <w:rPr>
          <w:rFonts w:ascii="Calibri" w:hAnsi="Calibri" w:cs="Calibri"/>
        </w:rPr>
        <w:t xml:space="preserve"> gruppenzugehörige Unternehmen oder andere externe Stellen zur Erfüllung der oben genannten Zwecke, soweit der Betroffene seine schriftliche Einwilligung erklärt hat, dies zur Vertragserfüllung erforderlich oder eine Übermittlung aus überwiegendem berechtigten Interesse zulässig ist.</w:t>
      </w:r>
    </w:p>
    <w:p w14:paraId="0C2AC897" w14:textId="045CD240" w:rsidR="00D42AE7" w:rsidRPr="006240C0" w:rsidRDefault="00D42AE7" w:rsidP="00487086">
      <w:pPr>
        <w:pStyle w:val="Default"/>
        <w:ind w:left="720"/>
        <w:rPr>
          <w:color w:val="auto"/>
          <w:sz w:val="22"/>
          <w:szCs w:val="22"/>
        </w:rPr>
      </w:pPr>
      <w:r w:rsidRPr="006240C0">
        <w:rPr>
          <w:color w:val="auto"/>
          <w:sz w:val="22"/>
          <w:szCs w:val="22"/>
        </w:rPr>
        <w:t>Kreditinstitute Gehaltszahlungen, Steuerberater</w:t>
      </w:r>
    </w:p>
    <w:p w14:paraId="75AE0159" w14:textId="77777777" w:rsidR="00B40F71" w:rsidRPr="006240C0" w:rsidRDefault="00B40F71" w:rsidP="00B40F71">
      <w:pPr>
        <w:rPr>
          <w:rFonts w:ascii="Calibri" w:hAnsi="Calibri" w:cs="Calibri"/>
        </w:rPr>
      </w:pPr>
    </w:p>
    <w:p w14:paraId="2F76A513" w14:textId="77777777" w:rsidR="00B40F71" w:rsidRPr="00B76B4B" w:rsidRDefault="00B40F71" w:rsidP="00B40F71">
      <w:pPr>
        <w:pBdr>
          <w:bottom w:val="single" w:sz="8" w:space="4" w:color="4F81BD" w:themeColor="accent1"/>
        </w:pBdr>
        <w:spacing w:after="300"/>
        <w:contextualSpacing/>
        <w:rPr>
          <w:rFonts w:ascii="Calibri" w:eastAsiaTheme="majorEastAsia" w:hAnsi="Calibri" w:cs="Calibri"/>
          <w:spacing w:val="5"/>
          <w:kern w:val="28"/>
          <w:sz w:val="28"/>
          <w:szCs w:val="28"/>
        </w:rPr>
      </w:pPr>
      <w:r w:rsidRPr="00B76B4B">
        <w:rPr>
          <w:rFonts w:ascii="Calibri" w:eastAsiaTheme="majorEastAsia" w:hAnsi="Calibri" w:cs="Calibri"/>
          <w:spacing w:val="5"/>
          <w:kern w:val="28"/>
          <w:sz w:val="28"/>
          <w:szCs w:val="28"/>
        </w:rPr>
        <w:t>Weitergabe in Drittstaaten</w:t>
      </w:r>
    </w:p>
    <w:p w14:paraId="75A7998C" w14:textId="77777777" w:rsidR="00B40F71" w:rsidRPr="006240C0" w:rsidRDefault="00B40F71" w:rsidP="00B40F71">
      <w:pPr>
        <w:rPr>
          <w:rFonts w:ascii="Calibri" w:hAnsi="Calibri" w:cs="Calibri"/>
          <w:b/>
        </w:rPr>
      </w:pPr>
    </w:p>
    <w:p w14:paraId="39BA9349" w14:textId="136A1D40" w:rsidR="00B40F71" w:rsidRPr="00B76B4B" w:rsidRDefault="00B40F71" w:rsidP="00B40F71">
      <w:pPr>
        <w:rPr>
          <w:rFonts w:ascii="Calibri" w:hAnsi="Calibri" w:cs="Calibri"/>
          <w:b/>
        </w:rPr>
      </w:pPr>
      <w:r w:rsidRPr="00B76B4B">
        <w:rPr>
          <w:rFonts w:ascii="Calibri" w:hAnsi="Calibri" w:cs="Calibri"/>
          <w:b/>
        </w:rPr>
        <w:t>Eine Übermittlung der personenbezogenen Daten außerhalb der Europäischen Union findet nicht statt.</w:t>
      </w:r>
    </w:p>
    <w:p w14:paraId="57FC13C2" w14:textId="69221995" w:rsidR="008D1129" w:rsidRPr="006240C0" w:rsidRDefault="008D1129" w:rsidP="00B40F71">
      <w:pPr>
        <w:rPr>
          <w:rFonts w:ascii="Calibri" w:hAnsi="Calibri" w:cs="Calibri"/>
          <w:b/>
        </w:rPr>
      </w:pPr>
    </w:p>
    <w:p w14:paraId="45B12213" w14:textId="77777777" w:rsidR="00B40F71" w:rsidRPr="006240C0" w:rsidRDefault="00B40F71" w:rsidP="00B40F71">
      <w:pPr>
        <w:rPr>
          <w:rFonts w:ascii="Calibri" w:hAnsi="Calibri" w:cs="Calibri"/>
          <w:b/>
        </w:rPr>
      </w:pPr>
    </w:p>
    <w:p w14:paraId="17178F70" w14:textId="77777777" w:rsidR="00D42608" w:rsidRDefault="00D42608">
      <w:pPr>
        <w:rPr>
          <w:rFonts w:ascii="Calibri" w:eastAsiaTheme="majorEastAsia" w:hAnsi="Calibri" w:cs="Calibri"/>
          <w:spacing w:val="5"/>
          <w:kern w:val="28"/>
          <w:sz w:val="28"/>
          <w:szCs w:val="28"/>
        </w:rPr>
      </w:pPr>
      <w:r>
        <w:rPr>
          <w:rFonts w:ascii="Calibri" w:hAnsi="Calibri" w:cs="Calibri"/>
          <w:sz w:val="28"/>
          <w:szCs w:val="28"/>
        </w:rPr>
        <w:br w:type="page"/>
      </w:r>
    </w:p>
    <w:p w14:paraId="3775027A" w14:textId="01A44C81" w:rsidR="00B40F71" w:rsidRPr="00B76B4B" w:rsidRDefault="00B40F71" w:rsidP="00B40F71">
      <w:pPr>
        <w:pStyle w:val="Titel"/>
        <w:rPr>
          <w:rFonts w:ascii="Calibri" w:hAnsi="Calibri" w:cs="Calibri"/>
          <w:color w:val="auto"/>
          <w:sz w:val="28"/>
          <w:szCs w:val="28"/>
        </w:rPr>
      </w:pPr>
      <w:r w:rsidRPr="00B76B4B">
        <w:rPr>
          <w:rFonts w:ascii="Calibri" w:hAnsi="Calibri" w:cs="Calibri"/>
          <w:color w:val="auto"/>
          <w:sz w:val="28"/>
          <w:szCs w:val="28"/>
        </w:rPr>
        <w:lastRenderedPageBreak/>
        <w:t>Dauer der Speicherung / Löschung</w:t>
      </w:r>
    </w:p>
    <w:p w14:paraId="3478786C" w14:textId="77777777" w:rsidR="00CB6761" w:rsidRPr="006240C0" w:rsidRDefault="00CB6761" w:rsidP="00CB6761">
      <w:pPr>
        <w:rPr>
          <w:rFonts w:ascii="Calibri" w:hAnsi="Calibri" w:cs="Calibri"/>
          <w:b/>
        </w:rPr>
      </w:pPr>
      <w:r w:rsidRPr="006240C0">
        <w:rPr>
          <w:rFonts w:ascii="Calibri" w:hAnsi="Calibri" w:cs="Calibri"/>
          <w:b/>
        </w:rPr>
        <w:t>Nach der gesetzlichen Aufbewahrungsfrist:</w:t>
      </w:r>
    </w:p>
    <w:p w14:paraId="1EECD86A" w14:textId="77777777" w:rsidR="00B40F71" w:rsidRPr="006240C0" w:rsidRDefault="00B40F71" w:rsidP="00B40F71">
      <w:pPr>
        <w:rPr>
          <w:rFonts w:ascii="Calibri" w:hAnsi="Calibri" w:cs="Calibri"/>
          <w:b/>
        </w:rPr>
      </w:pPr>
    </w:p>
    <w:p w14:paraId="52815A98" w14:textId="3FD33655" w:rsidR="00B40F71" w:rsidRPr="006240C0" w:rsidRDefault="00B40F71" w:rsidP="00B40F71">
      <w:pPr>
        <w:jc w:val="both"/>
        <w:rPr>
          <w:rFonts w:ascii="Calibri" w:hAnsi="Calibri" w:cs="Calibri"/>
        </w:rPr>
      </w:pPr>
      <w:r w:rsidRPr="006240C0">
        <w:rPr>
          <w:rFonts w:ascii="Calibri" w:hAnsi="Calibri" w:cs="Calibri"/>
        </w:rPr>
        <w:t>3 Monate</w:t>
      </w:r>
      <w:r w:rsidRPr="006240C0">
        <w:rPr>
          <w:rFonts w:ascii="Calibri" w:hAnsi="Calibri" w:cs="Calibri"/>
        </w:rPr>
        <w:tab/>
      </w:r>
      <w:r w:rsidRPr="006240C0">
        <w:rPr>
          <w:rFonts w:ascii="Calibri" w:hAnsi="Calibri" w:cs="Calibri"/>
        </w:rPr>
        <w:tab/>
        <w:t>Initiativ-Bewerbungen (Email), digitale Bewerbungen allg.</w:t>
      </w:r>
    </w:p>
    <w:p w14:paraId="4BDC1AB9" w14:textId="77777777" w:rsidR="00704313" w:rsidRPr="006240C0" w:rsidRDefault="00704313" w:rsidP="00B40F71">
      <w:pPr>
        <w:jc w:val="both"/>
        <w:rPr>
          <w:rFonts w:ascii="Calibri" w:hAnsi="Calibri" w:cs="Calibri"/>
        </w:rPr>
      </w:pPr>
    </w:p>
    <w:p w14:paraId="09D99F1F" w14:textId="77777777" w:rsidR="00487086" w:rsidRPr="006240C0" w:rsidRDefault="00A664D2" w:rsidP="00487086">
      <w:pPr>
        <w:ind w:left="1416" w:hanging="1416"/>
        <w:jc w:val="both"/>
        <w:rPr>
          <w:rFonts w:ascii="Calibri" w:hAnsi="Calibri" w:cs="Calibri"/>
        </w:rPr>
      </w:pPr>
      <w:r w:rsidRPr="006240C0">
        <w:rPr>
          <w:rFonts w:ascii="Calibri" w:hAnsi="Calibri" w:cs="Calibri"/>
        </w:rPr>
        <w:t>6 Monate</w:t>
      </w:r>
      <w:r w:rsidRPr="006240C0">
        <w:rPr>
          <w:rFonts w:ascii="Calibri" w:hAnsi="Calibri" w:cs="Calibri"/>
        </w:rPr>
        <w:tab/>
      </w:r>
      <w:r w:rsidRPr="006240C0">
        <w:rPr>
          <w:rFonts w:ascii="Calibri" w:hAnsi="Calibri" w:cs="Calibri"/>
        </w:rPr>
        <w:tab/>
        <w:t xml:space="preserve">Bewerbungen aufgrund Stellenausschreibung zur Berücksichtigung </w:t>
      </w:r>
    </w:p>
    <w:p w14:paraId="24D832FF" w14:textId="2E764248" w:rsidR="00A664D2" w:rsidRPr="006240C0" w:rsidRDefault="00487086" w:rsidP="00487086">
      <w:pPr>
        <w:ind w:left="1416" w:firstLine="708"/>
        <w:jc w:val="both"/>
        <w:rPr>
          <w:rFonts w:ascii="Calibri" w:hAnsi="Calibri" w:cs="Calibri"/>
        </w:rPr>
      </w:pPr>
      <w:r w:rsidRPr="006240C0">
        <w:rPr>
          <w:rFonts w:ascii="Calibri" w:hAnsi="Calibri" w:cs="Calibri"/>
        </w:rPr>
        <w:t xml:space="preserve">des </w:t>
      </w:r>
      <w:r w:rsidR="00A664D2" w:rsidRPr="006240C0">
        <w:rPr>
          <w:rFonts w:ascii="Calibri" w:hAnsi="Calibri" w:cs="Calibri"/>
        </w:rPr>
        <w:t>AGG</w:t>
      </w:r>
    </w:p>
    <w:p w14:paraId="5F31064B" w14:textId="77777777" w:rsidR="004E72E0" w:rsidRPr="006240C0" w:rsidRDefault="004E72E0" w:rsidP="00B40F71">
      <w:pPr>
        <w:jc w:val="both"/>
        <w:rPr>
          <w:rFonts w:ascii="Calibri" w:hAnsi="Calibri" w:cs="Calibri"/>
        </w:rPr>
      </w:pPr>
    </w:p>
    <w:p w14:paraId="76CB665A" w14:textId="55F9FD07" w:rsidR="004E72E0" w:rsidRPr="006240C0" w:rsidRDefault="004E72E0" w:rsidP="00B40F71">
      <w:pPr>
        <w:jc w:val="both"/>
        <w:rPr>
          <w:rFonts w:ascii="Calibri" w:hAnsi="Calibri" w:cs="Calibri"/>
        </w:rPr>
      </w:pPr>
      <w:r w:rsidRPr="006240C0">
        <w:rPr>
          <w:rFonts w:ascii="Calibri" w:hAnsi="Calibri" w:cs="Calibri"/>
        </w:rPr>
        <w:t xml:space="preserve">Wir löschen Ihre personenbezogenen Daten </w:t>
      </w:r>
      <w:r w:rsidR="00704313" w:rsidRPr="006240C0">
        <w:rPr>
          <w:rFonts w:ascii="Calibri" w:hAnsi="Calibri" w:cs="Calibri"/>
        </w:rPr>
        <w:t xml:space="preserve">spätestens </w:t>
      </w:r>
      <w:r w:rsidRPr="006240C0">
        <w:rPr>
          <w:rFonts w:ascii="Calibri" w:hAnsi="Calibri" w:cs="Calibri"/>
        </w:rPr>
        <w:t xml:space="preserve">sechs Monate nach Abschluss des Bewerbungsverfahrens, sofern ein Beschäftigungsverhältnis nicht zustande kommt. Dies gilt nicht, sofern gesetzliche Bestimmungen der Löschung entgegenstehen oder die weitere Speicherung zu Zwecken der Beweisführung erforderlich ist oder Sie in eine längere Speicherung eingewilligt haben. Sollten wir Ihnen keine zu besetzende Stelle anbieten können, jedoch aufgrund Ihres Profils der Ansicht sein, dass Ihre Bewerbung eventuell für zukünftige Stellenangebote interessant sein könnte, werden wir Ihre personenbezogenen Bewerbungsdaten darüber hinaus </w:t>
      </w:r>
      <w:r w:rsidR="00704313" w:rsidRPr="006240C0">
        <w:rPr>
          <w:rFonts w:ascii="Calibri" w:hAnsi="Calibri" w:cs="Calibri"/>
        </w:rPr>
        <w:t>speichern</w:t>
      </w:r>
      <w:r w:rsidRPr="006240C0">
        <w:rPr>
          <w:rFonts w:ascii="Calibri" w:hAnsi="Calibri" w:cs="Calibri"/>
        </w:rPr>
        <w:t>, sofern hierzu Ihre ausdrückliche Einwilligung vorliegt.</w:t>
      </w:r>
    </w:p>
    <w:p w14:paraId="477D5288" w14:textId="77777777" w:rsidR="00B40F71" w:rsidRPr="006240C0" w:rsidRDefault="00B40F71" w:rsidP="00B40F71">
      <w:pPr>
        <w:jc w:val="both"/>
        <w:rPr>
          <w:rFonts w:ascii="Calibri" w:hAnsi="Calibri" w:cs="Calibri"/>
        </w:rPr>
      </w:pPr>
    </w:p>
    <w:p w14:paraId="2DD41907" w14:textId="1BBD3DC8" w:rsidR="00B40F71" w:rsidRPr="006240C0" w:rsidRDefault="00704313" w:rsidP="00B40F71">
      <w:pPr>
        <w:rPr>
          <w:rFonts w:ascii="Calibri" w:hAnsi="Calibri" w:cs="Calibri"/>
          <w:b/>
        </w:rPr>
      </w:pPr>
      <w:r w:rsidRPr="006240C0">
        <w:rPr>
          <w:rFonts w:ascii="Calibri" w:hAnsi="Calibri" w:cs="Calibri"/>
          <w:b/>
        </w:rPr>
        <w:t xml:space="preserve">Entsprechende </w:t>
      </w:r>
      <w:r w:rsidR="00B40F71" w:rsidRPr="006240C0">
        <w:rPr>
          <w:rFonts w:ascii="Calibri" w:hAnsi="Calibri" w:cs="Calibri"/>
          <w:b/>
        </w:rPr>
        <w:t xml:space="preserve">Daten werden nach Art. 17 DS GVO </w:t>
      </w:r>
      <w:r w:rsidR="004C18FF" w:rsidRPr="006240C0">
        <w:rPr>
          <w:rFonts w:ascii="Calibri" w:hAnsi="Calibri" w:cs="Calibri"/>
          <w:b/>
        </w:rPr>
        <w:t xml:space="preserve">zudem </w:t>
      </w:r>
      <w:r w:rsidR="00B40F71" w:rsidRPr="006240C0">
        <w:rPr>
          <w:rFonts w:ascii="Calibri" w:hAnsi="Calibri" w:cs="Calibri"/>
          <w:b/>
        </w:rPr>
        <w:t>gelöscht, wenn:</w:t>
      </w:r>
    </w:p>
    <w:p w14:paraId="3CD0F16B" w14:textId="77777777" w:rsidR="00B40F71" w:rsidRPr="006240C0" w:rsidRDefault="00B40F71" w:rsidP="00B40F71">
      <w:pPr>
        <w:rPr>
          <w:rFonts w:ascii="Calibri" w:hAnsi="Calibri" w:cs="Calibri"/>
        </w:rPr>
      </w:pPr>
    </w:p>
    <w:p w14:paraId="36CA617A" w14:textId="1344D5D0" w:rsidR="00B40F71" w:rsidRPr="006240C0" w:rsidRDefault="00B40F71" w:rsidP="00B40F71">
      <w:pPr>
        <w:pStyle w:val="Listenabsatz"/>
        <w:numPr>
          <w:ilvl w:val="0"/>
          <w:numId w:val="16"/>
        </w:numPr>
        <w:rPr>
          <w:rFonts w:ascii="Calibri" w:hAnsi="Calibri" w:cs="Calibri"/>
        </w:rPr>
      </w:pPr>
      <w:r w:rsidRPr="006240C0">
        <w:rPr>
          <w:rFonts w:ascii="Calibri" w:hAnsi="Calibri" w:cs="Calibri"/>
        </w:rPr>
        <w:t>Wenn die Speicherung der Daten nicht mehr notwendig ist</w:t>
      </w:r>
      <w:r w:rsidR="004C18FF" w:rsidRPr="006240C0">
        <w:rPr>
          <w:rFonts w:ascii="Calibri" w:hAnsi="Calibri" w:cs="Calibri"/>
        </w:rPr>
        <w:t xml:space="preserve"> </w:t>
      </w:r>
    </w:p>
    <w:p w14:paraId="0D0A435D" w14:textId="77777777" w:rsidR="00B40F71" w:rsidRPr="006240C0" w:rsidRDefault="00B40F71" w:rsidP="00B40F71">
      <w:pPr>
        <w:pStyle w:val="Listenabsatz"/>
        <w:numPr>
          <w:ilvl w:val="0"/>
          <w:numId w:val="16"/>
        </w:numPr>
        <w:rPr>
          <w:rFonts w:ascii="Calibri" w:hAnsi="Calibri" w:cs="Calibri"/>
        </w:rPr>
      </w:pPr>
      <w:r w:rsidRPr="006240C0">
        <w:rPr>
          <w:rFonts w:ascii="Calibri" w:hAnsi="Calibri" w:cs="Calibri"/>
        </w:rPr>
        <w:t>Wenn der Betroffene seine Einwilligung zur Datenverarbeitung widerrufen hat</w:t>
      </w:r>
    </w:p>
    <w:p w14:paraId="5DC7098B" w14:textId="77777777" w:rsidR="00B40F71" w:rsidRPr="006240C0" w:rsidRDefault="00B40F71" w:rsidP="00B40F71">
      <w:pPr>
        <w:pStyle w:val="Listenabsatz"/>
        <w:numPr>
          <w:ilvl w:val="0"/>
          <w:numId w:val="16"/>
        </w:numPr>
        <w:rPr>
          <w:rFonts w:ascii="Calibri" w:hAnsi="Calibri" w:cs="Calibri"/>
        </w:rPr>
      </w:pPr>
      <w:r w:rsidRPr="006240C0">
        <w:rPr>
          <w:rFonts w:ascii="Calibri" w:hAnsi="Calibri" w:cs="Calibri"/>
        </w:rPr>
        <w:t>Wenn die Daten unrechtmäßig verarbeitet wurden</w:t>
      </w:r>
    </w:p>
    <w:p w14:paraId="37C613A1" w14:textId="77777777" w:rsidR="00B40F71" w:rsidRPr="006240C0" w:rsidRDefault="00B40F71" w:rsidP="00B40F71">
      <w:pPr>
        <w:pStyle w:val="Listenabsatz"/>
        <w:numPr>
          <w:ilvl w:val="0"/>
          <w:numId w:val="16"/>
        </w:numPr>
        <w:rPr>
          <w:rFonts w:ascii="Calibri" w:hAnsi="Calibri" w:cs="Calibri"/>
        </w:rPr>
      </w:pPr>
      <w:r w:rsidRPr="006240C0">
        <w:rPr>
          <w:rFonts w:ascii="Calibri" w:hAnsi="Calibri" w:cs="Calibri"/>
        </w:rPr>
        <w:t>Wenn eine Rechtspflicht zum Löschen nach EU- oder nationalem Recht besteht</w:t>
      </w:r>
    </w:p>
    <w:p w14:paraId="44EBE42D" w14:textId="77777777" w:rsidR="00B40F71" w:rsidRPr="006240C0" w:rsidRDefault="00B40F71" w:rsidP="00B40F71">
      <w:pPr>
        <w:rPr>
          <w:rFonts w:ascii="Calibri" w:hAnsi="Calibri" w:cs="Calibri"/>
          <w:highlight w:val="lightGray"/>
        </w:rPr>
      </w:pPr>
    </w:p>
    <w:p w14:paraId="1C6229F3" w14:textId="77777777" w:rsidR="00B40F71" w:rsidRPr="006240C0" w:rsidRDefault="00B40F71" w:rsidP="00B40F71">
      <w:pPr>
        <w:rPr>
          <w:rFonts w:ascii="Calibri" w:hAnsi="Calibri" w:cs="Calibri"/>
          <w:highlight w:val="lightGray"/>
        </w:rPr>
      </w:pPr>
    </w:p>
    <w:p w14:paraId="7CF0084B" w14:textId="77777777" w:rsidR="00B40F71" w:rsidRPr="00B76B4B" w:rsidRDefault="00B40F71" w:rsidP="001C4F1C">
      <w:pPr>
        <w:pStyle w:val="Titel"/>
        <w:rPr>
          <w:rFonts w:ascii="Calibri" w:hAnsi="Calibri" w:cs="Calibri"/>
          <w:color w:val="auto"/>
          <w:sz w:val="28"/>
          <w:szCs w:val="28"/>
        </w:rPr>
      </w:pPr>
      <w:r w:rsidRPr="00B76B4B">
        <w:rPr>
          <w:rFonts w:ascii="Calibri" w:hAnsi="Calibri" w:cs="Calibri"/>
          <w:color w:val="auto"/>
          <w:sz w:val="28"/>
          <w:szCs w:val="28"/>
        </w:rPr>
        <w:t>Rechte des Betroffenen</w:t>
      </w:r>
    </w:p>
    <w:p w14:paraId="1F7B2E38" w14:textId="77777777" w:rsidR="00B40F71" w:rsidRPr="006240C0" w:rsidRDefault="00B40F71" w:rsidP="00B40F71">
      <w:pPr>
        <w:rPr>
          <w:rFonts w:ascii="Calibri" w:hAnsi="Calibri" w:cs="Calibri"/>
        </w:rPr>
      </w:pPr>
    </w:p>
    <w:p w14:paraId="53A8CF51" w14:textId="03EAE742" w:rsidR="00B40F71" w:rsidRPr="006240C0" w:rsidRDefault="00B40F71" w:rsidP="00B40F71">
      <w:pPr>
        <w:pStyle w:val="Listenabsatz"/>
        <w:numPr>
          <w:ilvl w:val="0"/>
          <w:numId w:val="17"/>
        </w:numPr>
        <w:rPr>
          <w:rFonts w:ascii="Calibri" w:hAnsi="Calibri" w:cs="Calibri"/>
        </w:rPr>
      </w:pPr>
      <w:r w:rsidRPr="006240C0">
        <w:rPr>
          <w:rFonts w:ascii="Calibri" w:hAnsi="Calibri" w:cs="Calibri"/>
        </w:rPr>
        <w:t>Auskunft über die zu Ihrer Person gespeicherten Daten</w:t>
      </w:r>
      <w:r w:rsidR="00526926" w:rsidRPr="006240C0">
        <w:rPr>
          <w:rFonts w:ascii="Calibri" w:hAnsi="Calibri" w:cs="Calibri"/>
        </w:rPr>
        <w:t xml:space="preserve"> </w:t>
      </w:r>
      <w:r w:rsidRPr="006240C0">
        <w:rPr>
          <w:rFonts w:ascii="Calibri" w:hAnsi="Calibri" w:cs="Calibri"/>
        </w:rPr>
        <w:t xml:space="preserve">(Art. 15 DSGVO).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6240C0">
        <w:rPr>
          <w:rFonts w:ascii="Calibri" w:hAnsi="Calibri" w:cs="Calibri"/>
        </w:rPr>
        <w:t>Profiling</w:t>
      </w:r>
      <w:proofErr w:type="spellEnd"/>
      <w:r w:rsidRPr="006240C0">
        <w:rPr>
          <w:rFonts w:ascii="Calibri" w:hAnsi="Calibri" w:cs="Calibri"/>
        </w:rPr>
        <w:t xml:space="preserve"> und ggf. aussagekräftigen Informationen zu deren Einzelheiten verlangen.</w:t>
      </w:r>
    </w:p>
    <w:p w14:paraId="0E264061" w14:textId="6C121A82" w:rsidR="00B40F71" w:rsidRPr="006240C0" w:rsidRDefault="00B40F71" w:rsidP="00B40F71">
      <w:pPr>
        <w:pStyle w:val="Listenabsatz"/>
        <w:numPr>
          <w:ilvl w:val="0"/>
          <w:numId w:val="17"/>
        </w:numPr>
        <w:rPr>
          <w:rFonts w:ascii="Calibri" w:hAnsi="Calibri" w:cs="Calibri"/>
        </w:rPr>
      </w:pPr>
      <w:r w:rsidRPr="006240C0">
        <w:rPr>
          <w:rFonts w:ascii="Calibri" w:hAnsi="Calibri" w:cs="Calibri"/>
        </w:rPr>
        <w:t>Berichtigung - Sollten unrichtige personenbezogene Daten verarbeitet werden</w:t>
      </w:r>
      <w:r w:rsidR="00526926" w:rsidRPr="006240C0">
        <w:rPr>
          <w:rFonts w:ascii="Calibri" w:hAnsi="Calibri" w:cs="Calibri"/>
        </w:rPr>
        <w:t xml:space="preserve"> </w:t>
      </w:r>
      <w:r w:rsidRPr="006240C0">
        <w:rPr>
          <w:rFonts w:ascii="Calibri" w:hAnsi="Calibri" w:cs="Calibri"/>
        </w:rPr>
        <w:t xml:space="preserve">(Art. 16 DSGVO), </w:t>
      </w:r>
    </w:p>
    <w:p w14:paraId="6C807691" w14:textId="77777777" w:rsidR="00B40F71" w:rsidRPr="006240C0" w:rsidRDefault="00B40F71" w:rsidP="00B40F71">
      <w:pPr>
        <w:pStyle w:val="Listenabsatz"/>
        <w:numPr>
          <w:ilvl w:val="0"/>
          <w:numId w:val="17"/>
        </w:numPr>
        <w:rPr>
          <w:rFonts w:ascii="Calibri" w:hAnsi="Calibri" w:cs="Calibri"/>
        </w:rPr>
      </w:pPr>
      <w:r w:rsidRPr="006240C0">
        <w:rPr>
          <w:rFonts w:ascii="Calibri" w:hAnsi="Calibri" w:cs="Calibri"/>
        </w:rPr>
        <w:t xml:space="preserve">Löschung und Einschränkung sowie Widerspruch gegen die Verarbeitung </w:t>
      </w:r>
      <w:r w:rsidRPr="006240C0">
        <w:rPr>
          <w:rFonts w:ascii="Calibri" w:hAnsi="Calibri" w:cs="Calibri"/>
        </w:rPr>
        <w:br/>
        <w:t>(Art. 17, 18 und 21 DSGVO).</w:t>
      </w:r>
    </w:p>
    <w:p w14:paraId="175194C3" w14:textId="77777777" w:rsidR="00B40F71" w:rsidRPr="006240C0" w:rsidRDefault="00B40F71" w:rsidP="00B40F71">
      <w:pPr>
        <w:pStyle w:val="Listenabsatz"/>
        <w:numPr>
          <w:ilvl w:val="0"/>
          <w:numId w:val="17"/>
        </w:numPr>
        <w:rPr>
          <w:rFonts w:ascii="Calibri" w:hAnsi="Calibri" w:cs="Calibri"/>
        </w:rPr>
      </w:pPr>
      <w:r w:rsidRPr="006240C0">
        <w:rPr>
          <w:rFonts w:ascii="Calibri" w:hAnsi="Calibri" w:cs="Calibri"/>
        </w:rPr>
        <w:t>Recht auf Datenübertragung (Art. 20 DSGVO, Ihre personenbezogenen Daten, die Sie uns bereitgestellt haben, in einem strukturierten, gängigen und maschinenlesebaren Format zu erhalten oder die Übermittlung an einen anderen Verantwortlichen zu verlangen.</w:t>
      </w:r>
    </w:p>
    <w:p w14:paraId="2FC4A886" w14:textId="77777777" w:rsidR="00B40F71" w:rsidRPr="006240C0" w:rsidRDefault="00B40F71" w:rsidP="00B40F71">
      <w:pPr>
        <w:pStyle w:val="Listenabsatz"/>
        <w:numPr>
          <w:ilvl w:val="0"/>
          <w:numId w:val="17"/>
        </w:numPr>
        <w:rPr>
          <w:rFonts w:ascii="Calibri" w:hAnsi="Calibri" w:cs="Calibri"/>
        </w:rPr>
      </w:pPr>
      <w:r w:rsidRPr="006240C0">
        <w:rPr>
          <w:rFonts w:ascii="Calibri" w:hAnsi="Calibri" w:cs="Calibri"/>
        </w:rPr>
        <w:t>Widerruf der Einwilligung (Art. 7 Abs. 3 DSGVO). Dies hat zur Folge, dass wir die Datenverarbeitung, die auf dieser Einwilligung beruhte, für die Zukunft nicht mehr fortführen dürfen</w:t>
      </w:r>
    </w:p>
    <w:p w14:paraId="2681F28D" w14:textId="2EA4080B" w:rsidR="00B40F71" w:rsidRDefault="00B40F71" w:rsidP="00B40F71">
      <w:pPr>
        <w:pStyle w:val="Listenabsatz"/>
        <w:numPr>
          <w:ilvl w:val="0"/>
          <w:numId w:val="17"/>
        </w:numPr>
        <w:rPr>
          <w:rFonts w:ascii="Calibri" w:hAnsi="Calibri" w:cs="Calibri"/>
        </w:rPr>
      </w:pPr>
      <w:r w:rsidRPr="006240C0">
        <w:rPr>
          <w:rFonts w:ascii="Calibri" w:hAnsi="Calibri" w:cs="Calibri"/>
        </w:rPr>
        <w:t>Beschwerderecht bei der zuständigen Aufsichtsbehörde (Art. 77 DSGVO)</w:t>
      </w:r>
      <w:r w:rsidR="00060A24" w:rsidRPr="006240C0">
        <w:rPr>
          <w:rFonts w:ascii="Calibri" w:hAnsi="Calibri" w:cs="Calibri"/>
        </w:rPr>
        <w:t xml:space="preserve">. </w:t>
      </w:r>
      <w:r w:rsidR="00060A24" w:rsidRPr="006240C0">
        <w:rPr>
          <w:rFonts w:ascii="Calibri" w:hAnsi="Calibri" w:cs="Calibri"/>
        </w:rPr>
        <w:br/>
        <w:t xml:space="preserve">Die für uns zuständige Datenschutzaufsichtsbehörde ist: </w:t>
      </w:r>
      <w:r w:rsidR="00060A24" w:rsidRPr="006240C0">
        <w:rPr>
          <w:rFonts w:ascii="Calibri" w:hAnsi="Calibri" w:cs="Calibri"/>
        </w:rPr>
        <w:br/>
        <w:t>Bayerisches Landesamt für Datenschutzaufsicht, Promenade 27, 91522 Ansbach</w:t>
      </w:r>
    </w:p>
    <w:p w14:paraId="64726F16" w14:textId="77777777" w:rsidR="00C50075" w:rsidRPr="006240C0" w:rsidRDefault="00C50075" w:rsidP="00C50075">
      <w:pPr>
        <w:pStyle w:val="Listenabsatz"/>
        <w:rPr>
          <w:rFonts w:ascii="Calibri" w:hAnsi="Calibri" w:cs="Calibri"/>
        </w:rPr>
      </w:pPr>
    </w:p>
    <w:p w14:paraId="6242C4D7" w14:textId="77777777" w:rsidR="00B40F71" w:rsidRPr="006240C0" w:rsidRDefault="00B40F71" w:rsidP="00B40F71">
      <w:pPr>
        <w:rPr>
          <w:rFonts w:ascii="Calibri" w:hAnsi="Calibri" w:cs="Calibri"/>
          <w:highlight w:val="lightGray"/>
        </w:rPr>
      </w:pPr>
    </w:p>
    <w:p w14:paraId="36866018" w14:textId="77777777" w:rsidR="00B40F71" w:rsidRPr="00B76B4B" w:rsidRDefault="00B40F71" w:rsidP="001C4F1C">
      <w:pPr>
        <w:pStyle w:val="Titel"/>
        <w:rPr>
          <w:rFonts w:ascii="Calibri" w:hAnsi="Calibri" w:cs="Calibri"/>
          <w:color w:val="auto"/>
          <w:sz w:val="28"/>
          <w:szCs w:val="28"/>
        </w:rPr>
      </w:pPr>
      <w:r w:rsidRPr="00B76B4B">
        <w:rPr>
          <w:rFonts w:ascii="Calibri" w:hAnsi="Calibri" w:cs="Calibri"/>
          <w:color w:val="auto"/>
          <w:sz w:val="28"/>
          <w:szCs w:val="28"/>
        </w:rPr>
        <w:lastRenderedPageBreak/>
        <w:t>Recht auf Widerspruch</w:t>
      </w:r>
    </w:p>
    <w:p w14:paraId="5C215973" w14:textId="77777777" w:rsidR="00B40F71" w:rsidRPr="006240C0" w:rsidRDefault="00B40F71" w:rsidP="00B40F71">
      <w:pPr>
        <w:jc w:val="both"/>
        <w:rPr>
          <w:rFonts w:ascii="Calibri" w:hAnsi="Calibri" w:cs="Calibri"/>
          <w:highlight w:val="lightGray"/>
        </w:rPr>
      </w:pPr>
    </w:p>
    <w:p w14:paraId="04D4B09E" w14:textId="77777777" w:rsidR="007A331D" w:rsidRPr="006240C0" w:rsidRDefault="007A331D" w:rsidP="007A331D">
      <w:pPr>
        <w:jc w:val="both"/>
        <w:rPr>
          <w:rFonts w:ascii="Calibri" w:hAnsi="Calibri" w:cs="Calibri"/>
        </w:rPr>
      </w:pPr>
      <w:r w:rsidRPr="006240C0">
        <w:rPr>
          <w:rFonts w:ascii="Calibri" w:hAnsi="Calibri" w:cs="Calibri"/>
        </w:rPr>
        <w:t>Sofern wir Ihre Daten zur Wahrung berechtigter Interessen gemäß Art. 6 Abs. 1 f) DSGVO verarbeiten, können Sie dieser Verarbeitung aus Gründen, die sich aus Ihrer besonderen Situation ergeben, widersprechen. Wir verarbeiten Ihre personenbezogenen Daten dann nicht mehr, es sei denn, wir können zwingende schutzwürdige Gründe für die Verarbeitung nachweisen, die Ihre Interessen, Rechte und Freiheiten überwiegen oder die Verarbeitung dient der Geltendmachung, Ausübung oder Verteidigung von Rechtsansprüchen. Sie haben das Recht, einer Verarbeitung Ihrer personenbezogenen Daten zu Zwecken der Direktwerbung ohne Angabe von Gründen zu widersprechen.</w:t>
      </w:r>
    </w:p>
    <w:p w14:paraId="4AF10018" w14:textId="77777777" w:rsidR="00B40F71" w:rsidRPr="006240C0" w:rsidRDefault="00B40F71" w:rsidP="00B40F71">
      <w:pPr>
        <w:rPr>
          <w:rFonts w:ascii="Calibri" w:hAnsi="Calibri" w:cs="Calibri"/>
          <w:highlight w:val="lightGray"/>
        </w:rPr>
      </w:pPr>
    </w:p>
    <w:p w14:paraId="551020D4" w14:textId="77777777" w:rsidR="00B76B4B" w:rsidRDefault="00B76B4B" w:rsidP="001C4F1C">
      <w:pPr>
        <w:pStyle w:val="Titel"/>
        <w:rPr>
          <w:rFonts w:ascii="Calibri" w:hAnsi="Calibri" w:cs="Calibri"/>
          <w:color w:val="auto"/>
          <w:sz w:val="28"/>
          <w:szCs w:val="28"/>
        </w:rPr>
      </w:pPr>
    </w:p>
    <w:p w14:paraId="1A9D630D" w14:textId="03B1BF9A" w:rsidR="00B40F71" w:rsidRPr="00B76B4B" w:rsidRDefault="00B40F71" w:rsidP="001C4F1C">
      <w:pPr>
        <w:pStyle w:val="Titel"/>
        <w:rPr>
          <w:rFonts w:ascii="Calibri" w:hAnsi="Calibri" w:cs="Calibri"/>
          <w:color w:val="auto"/>
          <w:sz w:val="28"/>
          <w:szCs w:val="28"/>
        </w:rPr>
      </w:pPr>
      <w:r w:rsidRPr="00B76B4B">
        <w:rPr>
          <w:rFonts w:ascii="Calibri" w:hAnsi="Calibri" w:cs="Calibri"/>
          <w:color w:val="auto"/>
          <w:sz w:val="28"/>
          <w:szCs w:val="28"/>
        </w:rPr>
        <w:t>Recht auf Widerrufen der Einwilligung</w:t>
      </w:r>
    </w:p>
    <w:p w14:paraId="22EDA465" w14:textId="77777777" w:rsidR="00B40F71" w:rsidRPr="006240C0" w:rsidRDefault="00B40F71" w:rsidP="00B40F71">
      <w:pPr>
        <w:rPr>
          <w:rFonts w:ascii="Calibri" w:hAnsi="Calibri" w:cs="Calibri"/>
        </w:rPr>
      </w:pPr>
    </w:p>
    <w:p w14:paraId="11C872C9" w14:textId="6D5B0FE8" w:rsidR="00B40F71" w:rsidRPr="006240C0" w:rsidRDefault="00B40F71" w:rsidP="00B40F71">
      <w:pPr>
        <w:jc w:val="both"/>
        <w:rPr>
          <w:rFonts w:ascii="Calibri" w:hAnsi="Calibri" w:cs="Calibri"/>
        </w:rPr>
      </w:pPr>
      <w:r w:rsidRPr="006240C0">
        <w:rPr>
          <w:rFonts w:ascii="Calibri" w:hAnsi="Calibri" w:cs="Calibri"/>
        </w:rPr>
        <w:t>Jeder Betroffene ha</w:t>
      </w:r>
      <w:r w:rsidR="007A331D" w:rsidRPr="006240C0">
        <w:rPr>
          <w:rFonts w:ascii="Calibri" w:hAnsi="Calibri" w:cs="Calibri"/>
        </w:rPr>
        <w:t>t im Sinne von Art. 6 Abs. 1</w:t>
      </w:r>
      <w:r w:rsidRPr="006240C0">
        <w:rPr>
          <w:rFonts w:ascii="Calibri" w:hAnsi="Calibri" w:cs="Calibri"/>
        </w:rPr>
        <w:t xml:space="preserve"> a</w:t>
      </w:r>
      <w:r w:rsidR="007A331D" w:rsidRPr="006240C0">
        <w:rPr>
          <w:rFonts w:ascii="Calibri" w:hAnsi="Calibri" w:cs="Calibri"/>
        </w:rPr>
        <w:t>) oder Art. 9 Abs. 2</w:t>
      </w:r>
      <w:r w:rsidRPr="006240C0">
        <w:rPr>
          <w:rFonts w:ascii="Calibri" w:hAnsi="Calibri" w:cs="Calibri"/>
        </w:rPr>
        <w:t xml:space="preserve"> a</w:t>
      </w:r>
      <w:r w:rsidR="007A331D" w:rsidRPr="006240C0">
        <w:rPr>
          <w:rFonts w:ascii="Calibri" w:hAnsi="Calibri" w:cs="Calibri"/>
        </w:rPr>
        <w:t>)</w:t>
      </w:r>
      <w:r w:rsidRPr="006240C0">
        <w:rPr>
          <w:rFonts w:ascii="Calibri" w:hAnsi="Calibri" w:cs="Calibri"/>
        </w:rPr>
        <w:t xml:space="preserve"> das Recht</w:t>
      </w:r>
      <w:r w:rsidR="007A331D" w:rsidRPr="006240C0">
        <w:rPr>
          <w:rFonts w:ascii="Calibri" w:hAnsi="Calibri" w:cs="Calibri"/>
        </w:rPr>
        <w:t>,</w:t>
      </w:r>
      <w:r w:rsidRPr="006240C0">
        <w:rPr>
          <w:rFonts w:ascii="Calibri" w:hAnsi="Calibri" w:cs="Calibri"/>
        </w:rPr>
        <w:t xml:space="preserve"> einzelne oder sämtliche Einwilligungen, die zur z.B. Vertragserfüllung erteilt wurden jederzeit und ohne Nachteile für ihn selbst zu widerrufen, ohne dass die Rechtmäßigkeit der aufgrund der Einwilligung bis zum Widerruf erfolgten Verarbeitung berührt wird.</w:t>
      </w:r>
    </w:p>
    <w:p w14:paraId="51E8566B" w14:textId="77777777" w:rsidR="00B40F71" w:rsidRPr="006240C0" w:rsidRDefault="00B40F71" w:rsidP="00B40F71">
      <w:pPr>
        <w:rPr>
          <w:rFonts w:ascii="Calibri" w:hAnsi="Calibri" w:cs="Calibri"/>
          <w:b/>
        </w:rPr>
      </w:pPr>
    </w:p>
    <w:p w14:paraId="59483910" w14:textId="77777777" w:rsidR="00B40F71" w:rsidRPr="006240C0" w:rsidRDefault="00B40F71" w:rsidP="00B40F71">
      <w:pPr>
        <w:rPr>
          <w:rFonts w:ascii="Calibri" w:hAnsi="Calibri" w:cs="Calibri"/>
        </w:rPr>
      </w:pPr>
      <w:r w:rsidRPr="006240C0">
        <w:rPr>
          <w:rFonts w:ascii="Calibri" w:hAnsi="Calibri" w:cs="Calibri"/>
          <w:b/>
        </w:rPr>
        <w:t>Den Widerruf von Einwilligungen sowie Widerspruch richten Sie bitte schriftlich an:</w:t>
      </w:r>
      <w:r w:rsidRPr="006240C0">
        <w:rPr>
          <w:rFonts w:ascii="Calibri" w:hAnsi="Calibri" w:cs="Calibri"/>
          <w:b/>
        </w:rPr>
        <w:br/>
      </w:r>
    </w:p>
    <w:p w14:paraId="126AD81C" w14:textId="77777777" w:rsidR="00487086" w:rsidRPr="00B76B4B" w:rsidRDefault="00487086" w:rsidP="00487086">
      <w:pPr>
        <w:pStyle w:val="berschrift2"/>
        <w:spacing w:before="0"/>
        <w:rPr>
          <w:rFonts w:ascii="Calibri" w:hAnsi="Calibri" w:cs="Calibri"/>
          <w:color w:val="auto"/>
          <w:sz w:val="24"/>
          <w:szCs w:val="24"/>
        </w:rPr>
      </w:pPr>
      <w:r w:rsidRPr="00B76B4B">
        <w:rPr>
          <w:rFonts w:ascii="Calibri" w:hAnsi="Calibri" w:cs="Calibri"/>
          <w:b/>
          <w:color w:val="auto"/>
          <w:sz w:val="24"/>
          <w:szCs w:val="24"/>
        </w:rPr>
        <w:t>Zimmerei Vitzthum GmbH</w:t>
      </w:r>
      <w:r w:rsidRPr="00B76B4B">
        <w:rPr>
          <w:rFonts w:ascii="Calibri" w:hAnsi="Calibri" w:cs="Calibri"/>
          <w:b/>
          <w:color w:val="auto"/>
          <w:sz w:val="24"/>
          <w:szCs w:val="24"/>
        </w:rPr>
        <w:br/>
      </w:r>
      <w:r w:rsidRPr="00B76B4B">
        <w:rPr>
          <w:rFonts w:ascii="Calibri" w:hAnsi="Calibri" w:cs="Calibri"/>
          <w:color w:val="auto"/>
          <w:sz w:val="24"/>
          <w:szCs w:val="24"/>
        </w:rPr>
        <w:t>Hauptstraße 23</w:t>
      </w:r>
      <w:r w:rsidRPr="00B76B4B">
        <w:rPr>
          <w:rFonts w:ascii="Calibri" w:hAnsi="Calibri" w:cs="Calibri"/>
          <w:color w:val="auto"/>
          <w:sz w:val="24"/>
          <w:szCs w:val="24"/>
        </w:rPr>
        <w:br/>
        <w:t xml:space="preserve">90559 </w:t>
      </w:r>
      <w:proofErr w:type="spellStart"/>
      <w:r w:rsidRPr="00B76B4B">
        <w:rPr>
          <w:rFonts w:ascii="Calibri" w:hAnsi="Calibri" w:cs="Calibri"/>
          <w:color w:val="auto"/>
          <w:sz w:val="24"/>
          <w:szCs w:val="24"/>
        </w:rPr>
        <w:t>Burgthann-Ezelsdorf</w:t>
      </w:r>
      <w:proofErr w:type="spellEnd"/>
    </w:p>
    <w:p w14:paraId="46580C4B" w14:textId="75AC5C76" w:rsidR="00B40F71" w:rsidRPr="00913EDD" w:rsidRDefault="00487086" w:rsidP="00487086">
      <w:pPr>
        <w:rPr>
          <w:rFonts w:ascii="Calibri" w:hAnsi="Calibri" w:cs="Calibri"/>
        </w:rPr>
      </w:pPr>
      <w:r w:rsidRPr="00B76B4B">
        <w:rPr>
          <w:rFonts w:ascii="Calibri" w:hAnsi="Calibri" w:cs="Calibri"/>
          <w:sz w:val="24"/>
          <w:szCs w:val="24"/>
        </w:rPr>
        <w:br/>
      </w:r>
      <w:hyperlink r:id="rId10" w:history="1">
        <w:r w:rsidR="00913EDD" w:rsidRPr="00913EDD">
          <w:rPr>
            <w:rStyle w:val="Hyperlink"/>
            <w:rFonts w:ascii="Calibri" w:hAnsi="Calibri" w:cs="Calibri"/>
            <w:color w:val="auto"/>
            <w:sz w:val="24"/>
            <w:szCs w:val="24"/>
            <w:u w:val="none"/>
          </w:rPr>
          <w:t>info@zimmerei-vitzthum.de</w:t>
        </w:r>
      </w:hyperlink>
      <w:r w:rsidRPr="00913EDD">
        <w:rPr>
          <w:rFonts w:ascii="Calibri" w:hAnsi="Calibri" w:cs="Calibri"/>
        </w:rPr>
        <w:br/>
      </w:r>
    </w:p>
    <w:p w14:paraId="48421003" w14:textId="77777777" w:rsidR="006D7696" w:rsidRPr="006240C0" w:rsidRDefault="006D7696" w:rsidP="001C4F1C">
      <w:pPr>
        <w:pStyle w:val="Titel"/>
        <w:rPr>
          <w:rFonts w:ascii="Calibri" w:hAnsi="Calibri" w:cs="Calibri"/>
          <w:color w:val="auto"/>
          <w:sz w:val="22"/>
          <w:szCs w:val="22"/>
        </w:rPr>
      </w:pPr>
    </w:p>
    <w:p w14:paraId="74C9A5A9" w14:textId="77777777" w:rsidR="006D7696" w:rsidRPr="006240C0" w:rsidRDefault="006D7696" w:rsidP="001C4F1C">
      <w:pPr>
        <w:pStyle w:val="Titel"/>
        <w:rPr>
          <w:rFonts w:ascii="Calibri" w:hAnsi="Calibri" w:cs="Calibri"/>
          <w:color w:val="auto"/>
          <w:sz w:val="22"/>
          <w:szCs w:val="22"/>
        </w:rPr>
      </w:pPr>
    </w:p>
    <w:p w14:paraId="3ADC6E37" w14:textId="20C9B24B" w:rsidR="00B40F71" w:rsidRPr="00B76B4B" w:rsidRDefault="00B40F71" w:rsidP="001C4F1C">
      <w:pPr>
        <w:pStyle w:val="Titel"/>
        <w:rPr>
          <w:rFonts w:ascii="Calibri" w:hAnsi="Calibri" w:cs="Calibri"/>
          <w:color w:val="auto"/>
          <w:sz w:val="28"/>
          <w:szCs w:val="28"/>
        </w:rPr>
      </w:pPr>
      <w:r w:rsidRPr="00B76B4B">
        <w:rPr>
          <w:rFonts w:ascii="Calibri" w:hAnsi="Calibri" w:cs="Calibri"/>
          <w:color w:val="auto"/>
          <w:sz w:val="28"/>
          <w:szCs w:val="28"/>
        </w:rPr>
        <w:t xml:space="preserve">Automatisierte Entscheidungsfindung und </w:t>
      </w:r>
      <w:proofErr w:type="spellStart"/>
      <w:r w:rsidRPr="00B76B4B">
        <w:rPr>
          <w:rFonts w:ascii="Calibri" w:hAnsi="Calibri" w:cs="Calibri"/>
          <w:color w:val="auto"/>
          <w:sz w:val="28"/>
          <w:szCs w:val="28"/>
        </w:rPr>
        <w:t>Profiling</w:t>
      </w:r>
      <w:proofErr w:type="spellEnd"/>
    </w:p>
    <w:p w14:paraId="357D0D12" w14:textId="77777777" w:rsidR="00B40F71" w:rsidRPr="006240C0" w:rsidRDefault="00B40F71" w:rsidP="00B40F71">
      <w:pPr>
        <w:jc w:val="both"/>
        <w:rPr>
          <w:rFonts w:ascii="Calibri" w:hAnsi="Calibri" w:cs="Calibri"/>
        </w:rPr>
      </w:pPr>
    </w:p>
    <w:p w14:paraId="196B4442" w14:textId="77777777" w:rsidR="00B40F71" w:rsidRPr="006240C0" w:rsidRDefault="00B40F71" w:rsidP="00B40F71">
      <w:pPr>
        <w:jc w:val="both"/>
        <w:rPr>
          <w:rFonts w:ascii="Calibri" w:hAnsi="Calibri" w:cs="Calibri"/>
        </w:rPr>
      </w:pPr>
      <w:r w:rsidRPr="006240C0">
        <w:rPr>
          <w:rFonts w:ascii="Calibri" w:hAnsi="Calibri" w:cs="Calibri"/>
        </w:rPr>
        <w:t xml:space="preserve">Es werden </w:t>
      </w:r>
      <w:r w:rsidRPr="006240C0">
        <w:rPr>
          <w:rFonts w:ascii="Calibri" w:hAnsi="Calibri" w:cs="Calibri"/>
          <w:b/>
          <w:u w:val="single"/>
        </w:rPr>
        <w:t xml:space="preserve">keine </w:t>
      </w:r>
      <w:r w:rsidRPr="006240C0">
        <w:rPr>
          <w:rFonts w:ascii="Calibri" w:hAnsi="Calibri" w:cs="Calibri"/>
        </w:rPr>
        <w:t xml:space="preserve">automatisierten Verfahren von Entscheidungen nach Art. 22 DSGVO oder andere </w:t>
      </w:r>
      <w:proofErr w:type="spellStart"/>
      <w:r w:rsidRPr="006240C0">
        <w:rPr>
          <w:rFonts w:ascii="Calibri" w:hAnsi="Calibri" w:cs="Calibri"/>
        </w:rPr>
        <w:t>Profiling</w:t>
      </w:r>
      <w:proofErr w:type="spellEnd"/>
      <w:r w:rsidRPr="006240C0">
        <w:rPr>
          <w:rFonts w:ascii="Calibri" w:hAnsi="Calibri" w:cs="Calibri"/>
        </w:rPr>
        <w:t>-Maßnahmen Art. 4 Nr. DSGVO eingesetzt.</w:t>
      </w:r>
    </w:p>
    <w:p w14:paraId="43264DDA" w14:textId="77777777" w:rsidR="00B40F71" w:rsidRPr="006240C0" w:rsidRDefault="00B40F71" w:rsidP="00B40F71">
      <w:pPr>
        <w:jc w:val="both"/>
        <w:rPr>
          <w:rFonts w:ascii="Calibri" w:hAnsi="Calibri" w:cs="Calibri"/>
        </w:rPr>
      </w:pPr>
    </w:p>
    <w:p w14:paraId="2F856EAD" w14:textId="77777777" w:rsidR="00B40F71" w:rsidRPr="00B76B4B" w:rsidRDefault="00B40F71" w:rsidP="001C4F1C">
      <w:pPr>
        <w:pStyle w:val="Titel"/>
        <w:rPr>
          <w:rFonts w:ascii="Calibri" w:hAnsi="Calibri" w:cs="Calibri"/>
          <w:color w:val="auto"/>
          <w:sz w:val="28"/>
          <w:szCs w:val="28"/>
        </w:rPr>
      </w:pPr>
      <w:r w:rsidRPr="00B76B4B">
        <w:rPr>
          <w:rFonts w:ascii="Calibri" w:hAnsi="Calibri" w:cs="Calibri"/>
          <w:color w:val="auto"/>
          <w:sz w:val="28"/>
          <w:szCs w:val="28"/>
        </w:rPr>
        <w:t>Aktualität und Änderung dieser Informationspflicht gemäß Art. 13 und 14 DSGVO</w:t>
      </w:r>
    </w:p>
    <w:p w14:paraId="2CF3AB74" w14:textId="721BF5C5" w:rsidR="00B40F71" w:rsidRPr="006240C0" w:rsidRDefault="00B40F71" w:rsidP="00B40F71">
      <w:pPr>
        <w:rPr>
          <w:rFonts w:ascii="Calibri" w:hAnsi="Calibri" w:cs="Calibri"/>
          <w:color w:val="FF0000"/>
        </w:rPr>
      </w:pPr>
      <w:r w:rsidRPr="006240C0">
        <w:rPr>
          <w:rFonts w:ascii="Calibri" w:hAnsi="Calibri" w:cs="Calibri"/>
        </w:rPr>
        <w:t>Diese Informationspflicht zum Datenschutz ist aktu</w:t>
      </w:r>
      <w:r w:rsidR="007A331D" w:rsidRPr="006240C0">
        <w:rPr>
          <w:rFonts w:ascii="Calibri" w:hAnsi="Calibri" w:cs="Calibri"/>
        </w:rPr>
        <w:t xml:space="preserve">ell gültig und hat den Stand </w:t>
      </w:r>
      <w:r w:rsidR="0055501A">
        <w:rPr>
          <w:rFonts w:ascii="Calibri" w:hAnsi="Calibri" w:cs="Calibri"/>
        </w:rPr>
        <w:t>März 2020</w:t>
      </w:r>
      <w:bookmarkStart w:id="0" w:name="_GoBack"/>
      <w:bookmarkEnd w:id="0"/>
      <w:r w:rsidRPr="006240C0">
        <w:rPr>
          <w:rFonts w:ascii="Calibri" w:hAnsi="Calibri" w:cs="Calibri"/>
        </w:rPr>
        <w:t>.</w:t>
      </w:r>
    </w:p>
    <w:p w14:paraId="1B055B5B" w14:textId="7BF88D60" w:rsidR="00B40F71" w:rsidRPr="006240C0" w:rsidRDefault="00B40F71" w:rsidP="00B40F71">
      <w:pPr>
        <w:rPr>
          <w:rFonts w:ascii="Calibri" w:hAnsi="Calibri" w:cs="Calibri"/>
        </w:rPr>
      </w:pPr>
      <w:r w:rsidRPr="006240C0">
        <w:rPr>
          <w:rFonts w:ascii="Calibri" w:hAnsi="Calibri" w:cs="Calibri"/>
        </w:rPr>
        <w:t xml:space="preserve">Unter anderem aufgrund geänderter gesetzlicher beziehungsweise behördlicher Vorgaben kann es notwendig werden, diese Information zu ändern. Die jeweils aktuelle Informationspflicht zum Datenschutz kann jederzeit auf der Webseite </w:t>
      </w:r>
      <w:hyperlink r:id="rId11" w:history="1">
        <w:r w:rsidR="00353BF7" w:rsidRPr="00385BD2">
          <w:rPr>
            <w:rStyle w:val="Hyperlink"/>
            <w:rFonts w:cstheme="minorHAnsi"/>
          </w:rPr>
          <w:t>www.zimmerei-vitzthum.de/datenschutz</w:t>
        </w:r>
      </w:hyperlink>
      <w:r w:rsidR="00353BF7">
        <w:rPr>
          <w:rFonts w:cstheme="minorHAnsi"/>
        </w:rPr>
        <w:t xml:space="preserve"> </w:t>
      </w:r>
      <w:r w:rsidRPr="006240C0">
        <w:rPr>
          <w:rFonts w:ascii="Calibri" w:hAnsi="Calibri" w:cs="Calibri"/>
        </w:rPr>
        <w:t>von Ihnen abgerufen und ausgedruckt werden.</w:t>
      </w:r>
    </w:p>
    <w:sectPr w:rsidR="00B40F71" w:rsidRPr="006240C0" w:rsidSect="00347D2C">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567" w:left="1134"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65B02" w14:textId="77777777" w:rsidR="00762CEA" w:rsidRDefault="00762CEA" w:rsidP="00D22992">
      <w:r>
        <w:separator/>
      </w:r>
    </w:p>
  </w:endnote>
  <w:endnote w:type="continuationSeparator" w:id="0">
    <w:p w14:paraId="01AAD6AA" w14:textId="77777777" w:rsidR="00762CEA" w:rsidRDefault="00762CEA" w:rsidP="00D2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FC6AC" w14:textId="77777777" w:rsidR="00353BF7" w:rsidRDefault="00353B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749A" w14:textId="7F87F7E7" w:rsidR="00347D2C" w:rsidRPr="00347D2C" w:rsidRDefault="00347D2C" w:rsidP="00347D2C">
    <w:pPr>
      <w:tabs>
        <w:tab w:val="center" w:pos="4536"/>
        <w:tab w:val="right" w:pos="9072"/>
      </w:tabs>
      <w:rPr>
        <w:rFonts w:eastAsiaTheme="minorEastAsia"/>
        <w:color w:val="0D0D0D" w:themeColor="text1" w:themeTint="F2"/>
        <w:sz w:val="16"/>
        <w:szCs w:val="20"/>
        <w:lang w:eastAsia="de-DE"/>
      </w:rPr>
    </w:pPr>
    <w:r>
      <w:rPr>
        <w:rFonts w:eastAsiaTheme="minorEastAsia"/>
        <w:color w:val="0D0D0D" w:themeColor="text1" w:themeTint="F2"/>
        <w:sz w:val="16"/>
        <w:szCs w:val="20"/>
        <w:lang w:eastAsia="de-DE"/>
      </w:rPr>
      <w:t>Informationspflicht</w:t>
    </w:r>
    <w:r w:rsidR="00B76B4B">
      <w:rPr>
        <w:rFonts w:eastAsiaTheme="minorEastAsia"/>
        <w:color w:val="0D0D0D" w:themeColor="text1" w:themeTint="F2"/>
        <w:sz w:val="16"/>
        <w:szCs w:val="20"/>
        <w:lang w:eastAsia="de-DE"/>
      </w:rPr>
      <w:t xml:space="preserve"> Bewerber</w:t>
    </w:r>
    <w:r>
      <w:rPr>
        <w:rFonts w:eastAsiaTheme="minorEastAsia"/>
        <w:color w:val="0D0D0D" w:themeColor="text1" w:themeTint="F2"/>
        <w:sz w:val="16"/>
        <w:szCs w:val="20"/>
        <w:lang w:eastAsia="de-DE"/>
      </w:rPr>
      <w:tab/>
    </w:r>
    <w:r w:rsidRPr="00347D2C">
      <w:rPr>
        <w:rFonts w:eastAsiaTheme="minorEastAsia"/>
        <w:color w:val="0D0D0D" w:themeColor="text1" w:themeTint="F2"/>
        <w:sz w:val="16"/>
        <w:szCs w:val="20"/>
        <w:lang w:eastAsia="de-DE"/>
      </w:rPr>
      <w:tab/>
      <w:t xml:space="preserve">Seite </w:t>
    </w:r>
    <w:r w:rsidRPr="00347D2C">
      <w:rPr>
        <w:rFonts w:eastAsiaTheme="minorEastAsia"/>
        <w:color w:val="0D0D0D" w:themeColor="text1" w:themeTint="F2"/>
        <w:sz w:val="16"/>
        <w:szCs w:val="20"/>
        <w:lang w:eastAsia="de-DE"/>
      </w:rPr>
      <w:fldChar w:fldCharType="begin"/>
    </w:r>
    <w:r w:rsidRPr="00347D2C">
      <w:rPr>
        <w:rFonts w:eastAsiaTheme="minorEastAsia"/>
        <w:color w:val="0D0D0D" w:themeColor="text1" w:themeTint="F2"/>
        <w:sz w:val="16"/>
        <w:szCs w:val="20"/>
        <w:lang w:eastAsia="de-DE"/>
      </w:rPr>
      <w:instrText>PAGE   \* MERGEFORMAT</w:instrText>
    </w:r>
    <w:r w:rsidRPr="00347D2C">
      <w:rPr>
        <w:rFonts w:eastAsiaTheme="minorEastAsia"/>
        <w:color w:val="0D0D0D" w:themeColor="text1" w:themeTint="F2"/>
        <w:sz w:val="16"/>
        <w:szCs w:val="20"/>
        <w:lang w:eastAsia="de-DE"/>
      </w:rPr>
      <w:fldChar w:fldCharType="separate"/>
    </w:r>
    <w:r w:rsidR="0055501A">
      <w:rPr>
        <w:rFonts w:eastAsiaTheme="minorEastAsia"/>
        <w:noProof/>
        <w:color w:val="0D0D0D" w:themeColor="text1" w:themeTint="F2"/>
        <w:sz w:val="16"/>
        <w:szCs w:val="20"/>
        <w:lang w:eastAsia="de-DE"/>
      </w:rPr>
      <w:t>4</w:t>
    </w:r>
    <w:r w:rsidRPr="00347D2C">
      <w:rPr>
        <w:rFonts w:eastAsiaTheme="minorEastAsia"/>
        <w:color w:val="0D0D0D" w:themeColor="text1" w:themeTint="F2"/>
        <w:sz w:val="16"/>
        <w:szCs w:val="20"/>
        <w:lang w:eastAsia="de-DE"/>
      </w:rPr>
      <w:fldChar w:fldCharType="end"/>
    </w:r>
    <w:r w:rsidRPr="00347D2C">
      <w:rPr>
        <w:rFonts w:eastAsiaTheme="minorEastAsia"/>
        <w:color w:val="0D0D0D" w:themeColor="text1" w:themeTint="F2"/>
        <w:sz w:val="16"/>
        <w:szCs w:val="20"/>
        <w:lang w:eastAsia="de-DE"/>
      </w:rPr>
      <w:t xml:space="preserve">von </w:t>
    </w:r>
    <w:r w:rsidRPr="00347D2C">
      <w:rPr>
        <w:rFonts w:eastAsiaTheme="minorEastAsia"/>
        <w:color w:val="0D0D0D" w:themeColor="text1" w:themeTint="F2"/>
        <w:sz w:val="16"/>
        <w:szCs w:val="20"/>
        <w:lang w:eastAsia="de-DE"/>
      </w:rPr>
      <w:fldChar w:fldCharType="begin"/>
    </w:r>
    <w:r w:rsidRPr="00347D2C">
      <w:rPr>
        <w:rFonts w:eastAsiaTheme="minorEastAsia"/>
        <w:color w:val="0D0D0D" w:themeColor="text1" w:themeTint="F2"/>
        <w:sz w:val="16"/>
        <w:szCs w:val="20"/>
        <w:lang w:eastAsia="de-DE"/>
      </w:rPr>
      <w:instrText xml:space="preserve"> NUMPAGES   \* MERGEFORMAT </w:instrText>
    </w:r>
    <w:r w:rsidRPr="00347D2C">
      <w:rPr>
        <w:rFonts w:eastAsiaTheme="minorEastAsia"/>
        <w:color w:val="0D0D0D" w:themeColor="text1" w:themeTint="F2"/>
        <w:sz w:val="16"/>
        <w:szCs w:val="20"/>
        <w:lang w:eastAsia="de-DE"/>
      </w:rPr>
      <w:fldChar w:fldCharType="separate"/>
    </w:r>
    <w:r w:rsidR="0055501A">
      <w:rPr>
        <w:rFonts w:eastAsiaTheme="minorEastAsia"/>
        <w:noProof/>
        <w:color w:val="0D0D0D" w:themeColor="text1" w:themeTint="F2"/>
        <w:sz w:val="16"/>
        <w:szCs w:val="20"/>
        <w:lang w:eastAsia="de-DE"/>
      </w:rPr>
      <w:t>4</w:t>
    </w:r>
    <w:r w:rsidRPr="00347D2C">
      <w:rPr>
        <w:rFonts w:eastAsiaTheme="minorEastAsia"/>
        <w:color w:val="0D0D0D" w:themeColor="text1" w:themeTint="F2"/>
        <w:sz w:val="16"/>
        <w:szCs w:val="20"/>
        <w:lang w:eastAsia="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3DFD" w14:textId="77777777" w:rsidR="00353BF7" w:rsidRDefault="00353B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F958A" w14:textId="77777777" w:rsidR="00762CEA" w:rsidRDefault="00762CEA" w:rsidP="00D22992">
      <w:r>
        <w:separator/>
      </w:r>
    </w:p>
  </w:footnote>
  <w:footnote w:type="continuationSeparator" w:id="0">
    <w:p w14:paraId="4A0CA367" w14:textId="77777777" w:rsidR="00762CEA" w:rsidRDefault="00762CEA" w:rsidP="00D2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18895" w14:textId="77777777" w:rsidR="00353BF7" w:rsidRDefault="00353B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2F3C" w14:textId="07149513" w:rsidR="00D22992" w:rsidRDefault="00353BF7" w:rsidP="00347D2C">
    <w:pPr>
      <w:pStyle w:val="Kopfzeile"/>
      <w:jc w:val="right"/>
      <w:rPr>
        <w:noProof/>
        <w:lang w:eastAsia="de-DE"/>
      </w:rPr>
    </w:pPr>
    <w:r>
      <w:rPr>
        <w:noProof/>
        <w:lang w:eastAsia="de-DE"/>
      </w:rPr>
      <w:drawing>
        <wp:inline distT="0" distB="0" distL="0" distR="0" wp14:anchorId="1944CF1A" wp14:editId="2ABBF0E0">
          <wp:extent cx="1392106" cy="7878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hthum Logo_Zimmerman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0606" cy="798343"/>
                  </a:xfrm>
                  <a:prstGeom prst="rect">
                    <a:avLst/>
                  </a:prstGeom>
                </pic:spPr>
              </pic:pic>
            </a:graphicData>
          </a:graphic>
        </wp:inline>
      </w:drawing>
    </w:r>
    <w:r w:rsidR="00AC5EF5">
      <w:rPr>
        <w:noProof/>
        <w:lang w:eastAsia="de-DE"/>
      </w:rPr>
      <w:t xml:space="preserve"> </w:t>
    </w:r>
  </w:p>
  <w:p w14:paraId="3C94A061" w14:textId="77777777" w:rsidR="00AC5EF5" w:rsidRPr="00347D2C" w:rsidRDefault="00AC5EF5" w:rsidP="00347D2C">
    <w:pPr>
      <w:pStyle w:val="Kopfzeile"/>
      <w:jc w:val="right"/>
      <w:rPr>
        <w:rStyle w:val="Hyperlink"/>
        <w:color w:val="auto"/>
        <w:u w:val="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67BF" w14:textId="77777777" w:rsidR="00353BF7" w:rsidRDefault="00353B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E13"/>
    <w:multiLevelType w:val="hybridMultilevel"/>
    <w:tmpl w:val="562AE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CE6E34"/>
    <w:multiLevelType w:val="hybridMultilevel"/>
    <w:tmpl w:val="F1F63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0C3039"/>
    <w:multiLevelType w:val="hybridMultilevel"/>
    <w:tmpl w:val="DA06B2DE"/>
    <w:lvl w:ilvl="0" w:tplc="D1845A04">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3F5DC6"/>
    <w:multiLevelType w:val="hybridMultilevel"/>
    <w:tmpl w:val="8D4AFAB0"/>
    <w:lvl w:ilvl="0" w:tplc="969A31A2">
      <w:start w:val="4"/>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7E6176"/>
    <w:multiLevelType w:val="hybridMultilevel"/>
    <w:tmpl w:val="E0163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FC48EC"/>
    <w:multiLevelType w:val="hybridMultilevel"/>
    <w:tmpl w:val="9EBC2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3D32C4"/>
    <w:multiLevelType w:val="hybridMultilevel"/>
    <w:tmpl w:val="842AE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461FC1"/>
    <w:multiLevelType w:val="hybridMultilevel"/>
    <w:tmpl w:val="CB007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925249"/>
    <w:multiLevelType w:val="hybridMultilevel"/>
    <w:tmpl w:val="6BEA783A"/>
    <w:lvl w:ilvl="0" w:tplc="E2E89624">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3F0730"/>
    <w:multiLevelType w:val="hybridMultilevel"/>
    <w:tmpl w:val="D2360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8C4C5C"/>
    <w:multiLevelType w:val="hybridMultilevel"/>
    <w:tmpl w:val="6C6CE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723C2C"/>
    <w:multiLevelType w:val="hybridMultilevel"/>
    <w:tmpl w:val="28E42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AA0C1D"/>
    <w:multiLevelType w:val="hybridMultilevel"/>
    <w:tmpl w:val="BCFA4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F86826"/>
    <w:multiLevelType w:val="hybridMultilevel"/>
    <w:tmpl w:val="6C9E4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DA4E6E"/>
    <w:multiLevelType w:val="hybridMultilevel"/>
    <w:tmpl w:val="4C304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791ADB"/>
    <w:multiLevelType w:val="hybridMultilevel"/>
    <w:tmpl w:val="FDCE6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BC2B2E"/>
    <w:multiLevelType w:val="hybridMultilevel"/>
    <w:tmpl w:val="98C09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F417F9"/>
    <w:multiLevelType w:val="hybridMultilevel"/>
    <w:tmpl w:val="B358C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5"/>
  </w:num>
  <w:num w:numId="5">
    <w:abstractNumId w:val="9"/>
  </w:num>
  <w:num w:numId="6">
    <w:abstractNumId w:val="17"/>
  </w:num>
  <w:num w:numId="7">
    <w:abstractNumId w:val="10"/>
  </w:num>
  <w:num w:numId="8">
    <w:abstractNumId w:val="11"/>
  </w:num>
  <w:num w:numId="9">
    <w:abstractNumId w:val="12"/>
  </w:num>
  <w:num w:numId="10">
    <w:abstractNumId w:val="1"/>
  </w:num>
  <w:num w:numId="11">
    <w:abstractNumId w:val="6"/>
  </w:num>
  <w:num w:numId="12">
    <w:abstractNumId w:val="4"/>
  </w:num>
  <w:num w:numId="13">
    <w:abstractNumId w:val="0"/>
  </w:num>
  <w:num w:numId="14">
    <w:abstractNumId w:val="16"/>
  </w:num>
  <w:num w:numId="15">
    <w:abstractNumId w:val="15"/>
  </w:num>
  <w:num w:numId="16">
    <w:abstractNumId w:val="16"/>
  </w:num>
  <w:num w:numId="17">
    <w:abstractNumId w:val="4"/>
  </w:num>
  <w:num w:numId="18">
    <w:abstractNumId w:val="8"/>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673A2E-CA7D-49F6-B6F7-B8459E189E52}"/>
    <w:docVar w:name="dgnword-eventsink" w:val="514407960"/>
  </w:docVars>
  <w:rsids>
    <w:rsidRoot w:val="00DE28EF"/>
    <w:rsid w:val="0004526C"/>
    <w:rsid w:val="00060A24"/>
    <w:rsid w:val="000668DA"/>
    <w:rsid w:val="00067673"/>
    <w:rsid w:val="00076065"/>
    <w:rsid w:val="00097FCF"/>
    <w:rsid w:val="000A27DB"/>
    <w:rsid w:val="000D3286"/>
    <w:rsid w:val="000E1164"/>
    <w:rsid w:val="000F107B"/>
    <w:rsid w:val="00113EBF"/>
    <w:rsid w:val="00136319"/>
    <w:rsid w:val="0015169E"/>
    <w:rsid w:val="001C4F1C"/>
    <w:rsid w:val="001D55C3"/>
    <w:rsid w:val="001F11F1"/>
    <w:rsid w:val="0021195C"/>
    <w:rsid w:val="002243E0"/>
    <w:rsid w:val="00232EE0"/>
    <w:rsid w:val="00292E4D"/>
    <w:rsid w:val="002E00AB"/>
    <w:rsid w:val="0031056F"/>
    <w:rsid w:val="00330E68"/>
    <w:rsid w:val="00333863"/>
    <w:rsid w:val="00347D2C"/>
    <w:rsid w:val="00353BF7"/>
    <w:rsid w:val="00370772"/>
    <w:rsid w:val="00372AB6"/>
    <w:rsid w:val="003E562D"/>
    <w:rsid w:val="00446020"/>
    <w:rsid w:val="00471E0B"/>
    <w:rsid w:val="00487086"/>
    <w:rsid w:val="00490DB1"/>
    <w:rsid w:val="004C18FF"/>
    <w:rsid w:val="004E72E0"/>
    <w:rsid w:val="00501226"/>
    <w:rsid w:val="00526926"/>
    <w:rsid w:val="00544FA5"/>
    <w:rsid w:val="0055501A"/>
    <w:rsid w:val="005C177B"/>
    <w:rsid w:val="005D0035"/>
    <w:rsid w:val="005F7263"/>
    <w:rsid w:val="006240C0"/>
    <w:rsid w:val="00662E6E"/>
    <w:rsid w:val="006A322E"/>
    <w:rsid w:val="006B1786"/>
    <w:rsid w:val="006D3233"/>
    <w:rsid w:val="006D7696"/>
    <w:rsid w:val="00704313"/>
    <w:rsid w:val="00762CEA"/>
    <w:rsid w:val="00770A81"/>
    <w:rsid w:val="00771AEC"/>
    <w:rsid w:val="007A331D"/>
    <w:rsid w:val="007E3BD2"/>
    <w:rsid w:val="00802C79"/>
    <w:rsid w:val="00802F76"/>
    <w:rsid w:val="00805998"/>
    <w:rsid w:val="00826EE8"/>
    <w:rsid w:val="00854237"/>
    <w:rsid w:val="00865980"/>
    <w:rsid w:val="008706A1"/>
    <w:rsid w:val="008D1129"/>
    <w:rsid w:val="00913EDD"/>
    <w:rsid w:val="009926E1"/>
    <w:rsid w:val="009B2436"/>
    <w:rsid w:val="009C1E8E"/>
    <w:rsid w:val="009D15C5"/>
    <w:rsid w:val="009E112D"/>
    <w:rsid w:val="00A04566"/>
    <w:rsid w:val="00A11315"/>
    <w:rsid w:val="00A30A6C"/>
    <w:rsid w:val="00A501C4"/>
    <w:rsid w:val="00A664D2"/>
    <w:rsid w:val="00A76F1B"/>
    <w:rsid w:val="00A85AA9"/>
    <w:rsid w:val="00AB7034"/>
    <w:rsid w:val="00AC5EF5"/>
    <w:rsid w:val="00AF5DC5"/>
    <w:rsid w:val="00B0647F"/>
    <w:rsid w:val="00B13D8B"/>
    <w:rsid w:val="00B20D17"/>
    <w:rsid w:val="00B241BC"/>
    <w:rsid w:val="00B362F5"/>
    <w:rsid w:val="00B3714C"/>
    <w:rsid w:val="00B40F71"/>
    <w:rsid w:val="00B76B4B"/>
    <w:rsid w:val="00B76CDE"/>
    <w:rsid w:val="00B91442"/>
    <w:rsid w:val="00BD2F96"/>
    <w:rsid w:val="00BD4CB9"/>
    <w:rsid w:val="00C1637B"/>
    <w:rsid w:val="00C50075"/>
    <w:rsid w:val="00CB6761"/>
    <w:rsid w:val="00CB7F78"/>
    <w:rsid w:val="00CD1DC6"/>
    <w:rsid w:val="00D22992"/>
    <w:rsid w:val="00D31FA8"/>
    <w:rsid w:val="00D42608"/>
    <w:rsid w:val="00D42AE7"/>
    <w:rsid w:val="00D42C32"/>
    <w:rsid w:val="00D56F06"/>
    <w:rsid w:val="00D66D71"/>
    <w:rsid w:val="00DB374B"/>
    <w:rsid w:val="00DD47E9"/>
    <w:rsid w:val="00DE28EF"/>
    <w:rsid w:val="00E05299"/>
    <w:rsid w:val="00E14089"/>
    <w:rsid w:val="00E15994"/>
    <w:rsid w:val="00E261FA"/>
    <w:rsid w:val="00E55C05"/>
    <w:rsid w:val="00E61DB0"/>
    <w:rsid w:val="00E7023A"/>
    <w:rsid w:val="00E90390"/>
    <w:rsid w:val="00EC4CD1"/>
    <w:rsid w:val="00ED594E"/>
    <w:rsid w:val="00EF1688"/>
    <w:rsid w:val="00EF173E"/>
    <w:rsid w:val="00F017AD"/>
    <w:rsid w:val="00F5477E"/>
    <w:rsid w:val="00F93C26"/>
    <w:rsid w:val="00FC5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266379"/>
  <w15:docId w15:val="{AAAB8223-8992-4EDB-A288-6F1CDE10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E6E"/>
  </w:style>
  <w:style w:type="paragraph" w:styleId="berschrift1">
    <w:name w:val="heading 1"/>
    <w:basedOn w:val="Standard"/>
    <w:next w:val="Standard"/>
    <w:link w:val="berschrift1Zchn"/>
    <w:uiPriority w:val="9"/>
    <w:qFormat/>
    <w:rsid w:val="009C1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229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B7F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B7F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nhideWhenUsed/>
    <w:rsid w:val="00CB7F78"/>
    <w:rPr>
      <w:color w:val="0000FF"/>
      <w:u w:val="single"/>
    </w:rPr>
  </w:style>
  <w:style w:type="paragraph" w:styleId="Kopfzeile">
    <w:name w:val="header"/>
    <w:basedOn w:val="Standard"/>
    <w:link w:val="KopfzeileZchn"/>
    <w:uiPriority w:val="99"/>
    <w:unhideWhenUsed/>
    <w:rsid w:val="00D22992"/>
    <w:pPr>
      <w:tabs>
        <w:tab w:val="center" w:pos="4536"/>
        <w:tab w:val="right" w:pos="9072"/>
      </w:tabs>
    </w:pPr>
  </w:style>
  <w:style w:type="character" w:customStyle="1" w:styleId="KopfzeileZchn">
    <w:name w:val="Kopfzeile Zchn"/>
    <w:basedOn w:val="Absatz-Standardschriftart"/>
    <w:link w:val="Kopfzeile"/>
    <w:uiPriority w:val="99"/>
    <w:rsid w:val="00D22992"/>
  </w:style>
  <w:style w:type="paragraph" w:styleId="Fuzeile">
    <w:name w:val="footer"/>
    <w:basedOn w:val="Standard"/>
    <w:link w:val="FuzeileZchn"/>
    <w:uiPriority w:val="99"/>
    <w:unhideWhenUsed/>
    <w:rsid w:val="00D22992"/>
    <w:pPr>
      <w:tabs>
        <w:tab w:val="center" w:pos="4536"/>
        <w:tab w:val="right" w:pos="9072"/>
      </w:tabs>
    </w:pPr>
  </w:style>
  <w:style w:type="character" w:customStyle="1" w:styleId="FuzeileZchn">
    <w:name w:val="Fußzeile Zchn"/>
    <w:basedOn w:val="Absatz-Standardschriftart"/>
    <w:link w:val="Fuzeile"/>
    <w:uiPriority w:val="99"/>
    <w:rsid w:val="00D22992"/>
  </w:style>
  <w:style w:type="character" w:customStyle="1" w:styleId="berschrift2Zchn">
    <w:name w:val="Überschrift 2 Zchn"/>
    <w:basedOn w:val="Absatz-Standardschriftart"/>
    <w:link w:val="berschrift2"/>
    <w:uiPriority w:val="9"/>
    <w:rsid w:val="00D22992"/>
    <w:rPr>
      <w:rFonts w:asciiTheme="majorHAnsi" w:eastAsiaTheme="majorEastAsia" w:hAnsiTheme="majorHAnsi" w:cstheme="majorBidi"/>
      <w:color w:val="365F91" w:themeColor="accent1" w:themeShade="BF"/>
      <w:sz w:val="26"/>
      <w:szCs w:val="26"/>
    </w:rPr>
  </w:style>
  <w:style w:type="paragraph" w:customStyle="1" w:styleId="berschrift11">
    <w:name w:val="Überschrift 11"/>
    <w:next w:val="Standard"/>
    <w:rsid w:val="00E261FA"/>
    <w:pPr>
      <w:keepNext/>
      <w:outlineLvl w:val="0"/>
    </w:pPr>
    <w:rPr>
      <w:rFonts w:ascii="Helvetica Neue" w:eastAsia="ヒラギノ角ゴ Pro W3" w:hAnsi="Helvetica Neue" w:cs="Times New Roman"/>
      <w:b/>
      <w:color w:val="000000"/>
      <w:sz w:val="30"/>
      <w:szCs w:val="20"/>
      <w:lang w:eastAsia="de-DE"/>
    </w:rPr>
  </w:style>
  <w:style w:type="paragraph" w:styleId="Listenabsatz">
    <w:name w:val="List Paragraph"/>
    <w:basedOn w:val="Standard"/>
    <w:uiPriority w:val="34"/>
    <w:qFormat/>
    <w:rsid w:val="00E261FA"/>
    <w:pPr>
      <w:ind w:left="720"/>
      <w:contextualSpacing/>
    </w:pPr>
  </w:style>
  <w:style w:type="character" w:customStyle="1" w:styleId="berschrift1Zchn">
    <w:name w:val="Überschrift 1 Zchn"/>
    <w:basedOn w:val="Absatz-Standardschriftart"/>
    <w:link w:val="berschrift1"/>
    <w:uiPriority w:val="9"/>
    <w:rsid w:val="009C1E8E"/>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9C1E8E"/>
    <w:rPr>
      <w:color w:val="808080"/>
      <w:shd w:val="clear" w:color="auto" w:fill="E6E6E6"/>
    </w:rPr>
  </w:style>
  <w:style w:type="paragraph" w:styleId="Sprechblasentext">
    <w:name w:val="Balloon Text"/>
    <w:basedOn w:val="Standard"/>
    <w:link w:val="SprechblasentextZchn"/>
    <w:uiPriority w:val="99"/>
    <w:semiHidden/>
    <w:unhideWhenUsed/>
    <w:rsid w:val="00347D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D2C"/>
    <w:rPr>
      <w:rFonts w:ascii="Tahoma" w:hAnsi="Tahoma" w:cs="Tahoma"/>
      <w:sz w:val="16"/>
      <w:szCs w:val="16"/>
    </w:rPr>
  </w:style>
  <w:style w:type="paragraph" w:styleId="Kommentartext">
    <w:name w:val="annotation text"/>
    <w:basedOn w:val="Standard"/>
    <w:link w:val="KommentartextZchn"/>
    <w:uiPriority w:val="99"/>
    <w:semiHidden/>
    <w:unhideWhenUsed/>
    <w:rsid w:val="00B40F71"/>
    <w:rPr>
      <w:sz w:val="20"/>
      <w:szCs w:val="20"/>
    </w:rPr>
  </w:style>
  <w:style w:type="character" w:customStyle="1" w:styleId="KommentartextZchn">
    <w:name w:val="Kommentartext Zchn"/>
    <w:basedOn w:val="Absatz-Standardschriftart"/>
    <w:link w:val="Kommentartext"/>
    <w:uiPriority w:val="99"/>
    <w:semiHidden/>
    <w:rsid w:val="00B40F71"/>
    <w:rPr>
      <w:sz w:val="20"/>
      <w:szCs w:val="20"/>
    </w:rPr>
  </w:style>
  <w:style w:type="character" w:styleId="Kommentarzeichen">
    <w:name w:val="annotation reference"/>
    <w:basedOn w:val="Absatz-Standardschriftart"/>
    <w:uiPriority w:val="99"/>
    <w:semiHidden/>
    <w:unhideWhenUsed/>
    <w:rsid w:val="00B40F71"/>
    <w:rPr>
      <w:sz w:val="16"/>
      <w:szCs w:val="16"/>
    </w:rPr>
  </w:style>
  <w:style w:type="paragraph" w:styleId="Kommentarthema">
    <w:name w:val="annotation subject"/>
    <w:basedOn w:val="Kommentartext"/>
    <w:next w:val="Kommentartext"/>
    <w:link w:val="KommentarthemaZchn"/>
    <w:uiPriority w:val="99"/>
    <w:semiHidden/>
    <w:unhideWhenUsed/>
    <w:rsid w:val="00A664D2"/>
    <w:rPr>
      <w:b/>
      <w:bCs/>
    </w:rPr>
  </w:style>
  <w:style w:type="character" w:customStyle="1" w:styleId="KommentarthemaZchn">
    <w:name w:val="Kommentarthema Zchn"/>
    <w:basedOn w:val="KommentartextZchn"/>
    <w:link w:val="Kommentarthema"/>
    <w:uiPriority w:val="99"/>
    <w:semiHidden/>
    <w:rsid w:val="00A664D2"/>
    <w:rPr>
      <w:b/>
      <w:bCs/>
      <w:sz w:val="20"/>
      <w:szCs w:val="20"/>
    </w:rPr>
  </w:style>
  <w:style w:type="paragraph" w:customStyle="1" w:styleId="Default">
    <w:name w:val="Default"/>
    <w:rsid w:val="00D42AE7"/>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semiHidden/>
    <w:unhideWhenUsed/>
    <w:rsid w:val="006D3233"/>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D3233"/>
    <w:rPr>
      <w:b/>
      <w:bCs/>
    </w:rPr>
  </w:style>
  <w:style w:type="character" w:styleId="BesuchterHyperlink">
    <w:name w:val="FollowedHyperlink"/>
    <w:basedOn w:val="Absatz-Standardschriftart"/>
    <w:uiPriority w:val="99"/>
    <w:semiHidden/>
    <w:unhideWhenUsed/>
    <w:rsid w:val="00353B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62730">
      <w:bodyDiv w:val="1"/>
      <w:marLeft w:val="0"/>
      <w:marRight w:val="0"/>
      <w:marTop w:val="0"/>
      <w:marBottom w:val="0"/>
      <w:divBdr>
        <w:top w:val="none" w:sz="0" w:space="0" w:color="auto"/>
        <w:left w:val="none" w:sz="0" w:space="0" w:color="auto"/>
        <w:bottom w:val="none" w:sz="0" w:space="0" w:color="auto"/>
        <w:right w:val="none" w:sz="0" w:space="0" w:color="auto"/>
      </w:divBdr>
    </w:div>
    <w:div w:id="19182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merei-vitzthum.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immerei-vitzthum.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mmerei-vitzthum.de/footer/datenschut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zimmerei-vitzthum.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jure.org/gesetze/DSGVO/37.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7964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g.poellinger@datenschutz-poellinger.de</dc:creator>
  <cp:lastModifiedBy>Katja Heinz</cp:lastModifiedBy>
  <cp:revision>7</cp:revision>
  <cp:lastPrinted>2018-11-22T15:07:00Z</cp:lastPrinted>
  <dcterms:created xsi:type="dcterms:W3CDTF">2018-11-15T15:27:00Z</dcterms:created>
  <dcterms:modified xsi:type="dcterms:W3CDTF">2020-03-18T13:46:00Z</dcterms:modified>
</cp:coreProperties>
</file>